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3006" w14:textId="30DF3F00" w:rsidR="00E907D5" w:rsidRPr="00890FFD" w:rsidRDefault="00800E0A" w:rsidP="00890FFD">
      <w:pPr>
        <w:pStyle w:val="NoSpacing"/>
        <w:rPr>
          <w:rFonts w:ascii="TH SarabunPSK" w:hAnsi="TH SarabunPSK" w:cs="TH SarabunPSK"/>
          <w:color w:val="FF0000"/>
          <w:szCs w:val="32"/>
        </w:rPr>
      </w:pPr>
      <w:r w:rsidRPr="008B51A3">
        <w:rPr>
          <w:rFonts w:ascii="TH SarabunPSK" w:hAnsi="TH SarabunPSK" w:cs="TH SarabunPSK"/>
          <w:b/>
          <w:bCs/>
          <w:noProof/>
          <w:color w:val="F79646" w:themeColor="accent6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56AD4A" wp14:editId="428DAD9B">
                <wp:simplePos x="0" y="0"/>
                <wp:positionH relativeFrom="page">
                  <wp:posOffset>4479290</wp:posOffset>
                </wp:positionH>
                <wp:positionV relativeFrom="paragraph">
                  <wp:posOffset>127635</wp:posOffset>
                </wp:positionV>
                <wp:extent cx="3242945" cy="120142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242945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B15C" w14:textId="290F68CF" w:rsidR="007418A9" w:rsidRPr="00D06CBD" w:rsidRDefault="007418A9" w:rsidP="006B76D3">
                            <w:pPr>
                              <w:spacing w:after="0" w:line="320" w:lineRule="exact"/>
                              <w:ind w:right="1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06C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ประเด็นสำคัญ</w:t>
                            </w:r>
                            <w:r w:rsidR="0054246B" w:rsidRPr="00D06C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33D5D" w:rsidRPr="00D06C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06C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  <w:r w:rsidR="0054246B" w:rsidRPr="00D06C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4246B" w:rsidRPr="00D06C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 w:rsidR="00D06C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30"/>
                                <w:szCs w:val="30"/>
                                <w:cs/>
                              </w:rPr>
                              <w:t>มีนาคม</w:t>
                            </w:r>
                            <w:r w:rsidR="0054246B" w:rsidRPr="00D06C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30"/>
                                <w:szCs w:val="30"/>
                                <w:cs/>
                              </w:rPr>
                              <w:t xml:space="preserve"> 256</w:t>
                            </w:r>
                            <w:r w:rsidR="00EB4712" w:rsidRPr="00D06C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14:paraId="00A47467" w14:textId="77777777" w:rsidR="002F7B2C" w:rsidRDefault="00C805AD" w:rsidP="0075387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80" w:lineRule="exact"/>
                              <w:ind w:left="284" w:hanging="19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เศรษฐกิจอุตสาหกรรมภาคตะวันออก </w:t>
                            </w:r>
                            <w:r w:rsidR="002F7B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3747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  <w:r w:rsidR="002F7B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4E59D287" w14:textId="77777777" w:rsidR="00BE5FEB" w:rsidRDefault="002F7B2C" w:rsidP="0075387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80" w:lineRule="exact"/>
                              <w:ind w:left="284" w:hanging="19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ปัจจัยภายในประเทศอยู่ในช่วงขาขึ้น</w:t>
                            </w:r>
                            <w:r w:rsidR="00BE5F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เป็นส่วนใหญ่</w:t>
                            </w:r>
                          </w:p>
                          <w:p w14:paraId="5136F081" w14:textId="77777777" w:rsidR="00BE5FEB" w:rsidRDefault="00BE5FEB" w:rsidP="0075387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80" w:lineRule="exact"/>
                              <w:ind w:left="284" w:hanging="19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ปัจจัยต่างประเทศเฝ้าระวังตลาดสหรัฐฯ และญี่ปุ่น</w:t>
                            </w:r>
                          </w:p>
                          <w:p w14:paraId="1EA5EBDE" w14:textId="1D1622F3" w:rsidR="00172E0F" w:rsidRPr="00D06CBD" w:rsidRDefault="008C5EB1" w:rsidP="0075387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80" w:lineRule="exact"/>
                              <w:ind w:left="284" w:hanging="19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ระยะ 1-2 ข้างหน้า </w:t>
                            </w:r>
                            <w:r w:rsidR="004A63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แนวโน้มอยู่ในเกณฑ์ปกติ</w:t>
                            </w:r>
                            <w:r w:rsidR="00431E6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จากแรงสนับสนุนของปัจจัยภายในประเทศ</w:t>
                            </w:r>
                            <w:r w:rsidR="00431E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เป็นสำคั</w:t>
                            </w:r>
                            <w:r w:rsidR="009631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ญ</w:t>
                            </w:r>
                            <w:r w:rsidR="00C805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6AD4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2.7pt;margin-top:10.05pt;width:255.35pt;height:94.6pt;rotation:180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" filled="f" stroked="f">
                <v:textbox>
                  <w:txbxContent>
                    <w:p w14:paraId="7937B15C" w14:textId="290F68CF" w:rsidR="007418A9" w:rsidRPr="00D06CBD" w:rsidRDefault="007418A9" w:rsidP="006B76D3">
                      <w:pPr>
                        <w:spacing w:after="0" w:line="320" w:lineRule="exact"/>
                        <w:ind w:right="13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D06CB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ประเด็นสำคัญ</w:t>
                      </w:r>
                      <w:r w:rsidR="0054246B" w:rsidRPr="00D06CB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33D5D" w:rsidRPr="00D06CB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06CB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  <w:r w:rsidR="0054246B" w:rsidRPr="00D06CB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4246B" w:rsidRPr="00D06CBD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30"/>
                          <w:szCs w:val="30"/>
                          <w:cs/>
                        </w:rPr>
                        <w:t>เดือน</w:t>
                      </w:r>
                      <w:r w:rsidR="00D06CBD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30"/>
                          <w:szCs w:val="30"/>
                          <w:cs/>
                        </w:rPr>
                        <w:t>มีนาคม</w:t>
                      </w:r>
                      <w:r w:rsidR="0054246B" w:rsidRPr="00D06CBD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30"/>
                          <w:szCs w:val="30"/>
                          <w:cs/>
                        </w:rPr>
                        <w:t xml:space="preserve"> 256</w:t>
                      </w:r>
                      <w:r w:rsidR="00EB4712" w:rsidRPr="00D06CBD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sz w:val="30"/>
                          <w:szCs w:val="30"/>
                        </w:rPr>
                        <w:t>6</w:t>
                      </w:r>
                    </w:p>
                    <w:p w14:paraId="00A47467" w14:textId="77777777" w:rsidR="002F7B2C" w:rsidRDefault="00C805AD" w:rsidP="0075387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80" w:lineRule="exact"/>
                        <w:ind w:left="284" w:hanging="193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เศรษฐกิจอุตสาหกรรมภาคตะวันออก </w:t>
                      </w:r>
                      <w:r w:rsidR="002F7B2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3747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ปกติ</w:t>
                      </w:r>
                      <w:r w:rsidR="002F7B2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  <w:p w14:paraId="4E59D287" w14:textId="77777777" w:rsidR="00BE5FEB" w:rsidRDefault="002F7B2C" w:rsidP="0075387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80" w:lineRule="exact"/>
                        <w:ind w:left="284" w:hanging="193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ปัจจัยภายในประเทศอยู่ในช่วงขาขึ้น</w:t>
                      </w:r>
                      <w:r w:rsidR="00BE5FE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เป็นส่วนใหญ่</w:t>
                      </w:r>
                    </w:p>
                    <w:p w14:paraId="5136F081" w14:textId="77777777" w:rsidR="00BE5FEB" w:rsidRDefault="00BE5FEB" w:rsidP="0075387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80" w:lineRule="exact"/>
                        <w:ind w:left="284" w:hanging="193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ปัจจัยต่างประเทศเฝ้าระวังตลาดสหรัฐฯ และญี่ปุ่น</w:t>
                      </w:r>
                    </w:p>
                    <w:p w14:paraId="1EA5EBDE" w14:textId="1D1622F3" w:rsidR="00172E0F" w:rsidRPr="00D06CBD" w:rsidRDefault="008C5EB1" w:rsidP="0075387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80" w:lineRule="exact"/>
                        <w:ind w:left="284" w:hanging="193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ระยะ 1-2 ข้างหน้า </w:t>
                      </w:r>
                      <w:r w:rsidR="004A63E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มี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แนวโน้มอยู่ในเกณฑ์ปกติ</w:t>
                      </w:r>
                      <w:r w:rsidR="00431E6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จากแรงสนับสนุนของปัจจัยภายในประเทศ</w:t>
                      </w:r>
                      <w:r w:rsidR="00431E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เป็นสำคั</w:t>
                      </w:r>
                      <w:r w:rsidR="0096310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ญ</w:t>
                      </w:r>
                      <w:r w:rsidR="00C805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1A50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1" locked="0" layoutInCell="1" allowOverlap="1" wp14:anchorId="2A819316" wp14:editId="2F63A874">
            <wp:simplePos x="0" y="0"/>
            <wp:positionH relativeFrom="margin">
              <wp:posOffset>-30687</wp:posOffset>
            </wp:positionH>
            <wp:positionV relativeFrom="paragraph">
              <wp:posOffset>-753140</wp:posOffset>
            </wp:positionV>
            <wp:extent cx="1127092" cy="772633"/>
            <wp:effectExtent l="114300" t="76200" r="35560" b="8509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73" cy="773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50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91043C" wp14:editId="5D3256DB">
                <wp:simplePos x="0" y="0"/>
                <wp:positionH relativeFrom="margin">
                  <wp:posOffset>1093470</wp:posOffset>
                </wp:positionH>
                <wp:positionV relativeFrom="paragraph">
                  <wp:posOffset>-757555</wp:posOffset>
                </wp:positionV>
                <wp:extent cx="5937885" cy="781050"/>
                <wp:effectExtent l="19050" t="57150" r="120015" b="762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4138058D" w:rsidR="008D68A5" w:rsidRPr="008B364D" w:rsidRDefault="008D68A5" w:rsidP="00A46A30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B3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</w:p>
                          <w:p w14:paraId="25CB57D9" w14:textId="31000415" w:rsidR="008D68A5" w:rsidRPr="004773AC" w:rsidRDefault="008D68A5" w:rsidP="00951C94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77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>The Early Warning System Eastern Industry Economics.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91043C" id="_x0000_s1027" type="#_x0000_t202" style="position:absolute;margin-left:86.1pt;margin-top:-59.65pt;width:467.55pt;height: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" fillcolor="white [25]" strokecolor="black [3213]">
                <v:fill color2="#00b0f0" rotate="t" focusposition=".5,-52429f" focussize="" colors="0 white;22938f white;1 #00b0f0" focus="100%" type="gradientRadial"/>
                <v:shadow on="t" color="black" opacity="26214f" origin="-.5" offset="3pt,0"/>
                <v:textbox>
                  <w:txbxContent>
                    <w:p w14:paraId="233F1A80" w14:textId="4138058D" w:rsidR="008D68A5" w:rsidRPr="008B364D" w:rsidRDefault="008D68A5" w:rsidP="00A46A30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B364D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</w:p>
                    <w:p w14:paraId="25CB57D9" w14:textId="31000415" w:rsidR="008D68A5" w:rsidRPr="004773AC" w:rsidRDefault="008D68A5" w:rsidP="00951C94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773A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>The Early Warning System Eastern Industry Economics.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FFD"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18FDE" wp14:editId="4268B5CD">
                <wp:simplePos x="0" y="0"/>
                <wp:positionH relativeFrom="margin">
                  <wp:posOffset>-79228</wp:posOffset>
                </wp:positionH>
                <wp:positionV relativeFrom="paragraph">
                  <wp:posOffset>42203</wp:posOffset>
                </wp:positionV>
                <wp:extent cx="1193800" cy="274320"/>
                <wp:effectExtent l="0" t="0" r="0" b="0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2F63201B" w:rsidR="007418A9" w:rsidRPr="009279F7" w:rsidRDefault="007418A9" w:rsidP="008D68A5">
                            <w:pPr>
                              <w:pStyle w:val="NoSpacing"/>
                              <w:ind w:left="-9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เผยแพร่</w:t>
                            </w:r>
                            <w:r w:rsidR="008370F5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E70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4246B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 w:rsidR="004C4874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1A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มีนาคม</w:t>
                            </w:r>
                            <w:r w:rsidR="00C675A7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256</w:t>
                            </w:r>
                            <w:r w:rsidR="00EB47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F18FDE" id="Rectangle 7" o:spid="_x0000_s1028" style="position:absolute;margin-left:-6.25pt;margin-top:3.3pt;width:9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" filled="f" fillcolor="#ffc000" stroked="f" strokecolor="#ffc000">
                <v:textbox>
                  <w:txbxContent>
                    <w:p w14:paraId="1F3987C0" w14:textId="2F63201B" w:rsidR="007418A9" w:rsidRPr="009279F7" w:rsidRDefault="007418A9" w:rsidP="008D68A5">
                      <w:pPr>
                        <w:pStyle w:val="NoSpacing"/>
                        <w:ind w:left="-9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เผยแพร่</w:t>
                      </w:r>
                      <w:r w:rsidR="008370F5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E70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54246B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5</w:t>
                      </w:r>
                      <w:r w:rsidR="004C4874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A1A50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มีนาคม</w:t>
                      </w:r>
                      <w:r w:rsidR="00C675A7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256</w:t>
                      </w:r>
                      <w:r w:rsidR="00EB4712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tbl>
      <w:tblPr>
        <w:tblpPr w:leftFromText="180" w:rightFromText="180" w:vertAnchor="text" w:horzAnchor="margin" w:tblpX="-95" w:tblpY="138"/>
        <w:tblW w:w="6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486"/>
        <w:gridCol w:w="1215"/>
        <w:gridCol w:w="675"/>
        <w:gridCol w:w="1170"/>
      </w:tblGrid>
      <w:tr w:rsidR="004A1A50" w:rsidRPr="00C97F06" w14:paraId="532878F3" w14:textId="77777777" w:rsidTr="004A63E4">
        <w:trPr>
          <w:trHeight w:val="360"/>
        </w:trPr>
        <w:tc>
          <w:tcPr>
            <w:tcW w:w="2972" w:type="dxa"/>
            <w:shd w:val="clear" w:color="auto" w:fill="92CDDC" w:themeFill="accent5" w:themeFillTint="99"/>
            <w:noWrap/>
            <w:vAlign w:val="center"/>
            <w:hideMark/>
          </w:tcPr>
          <w:p w14:paraId="01EFA309" w14:textId="77777777" w:rsidR="004A1A50" w:rsidRPr="00087084" w:rsidRDefault="004A1A50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94113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องค์ประกอบของระบบ</w:t>
            </w:r>
          </w:p>
        </w:tc>
        <w:tc>
          <w:tcPr>
            <w:tcW w:w="1701" w:type="dxa"/>
            <w:gridSpan w:val="2"/>
            <w:shd w:val="clear" w:color="auto" w:fill="92CDDC" w:themeFill="accent5" w:themeFillTint="99"/>
            <w:noWrap/>
            <w:vAlign w:val="center"/>
            <w:hideMark/>
          </w:tcPr>
          <w:p w14:paraId="12394BAF" w14:textId="712C6497" w:rsidR="004A1A50" w:rsidRPr="00087084" w:rsidRDefault="004A1A50" w:rsidP="00093BED">
            <w:pPr>
              <w:spacing w:after="0" w:line="240" w:lineRule="auto"/>
              <w:ind w:left="-106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ระดับ-สถานะคลื่นวัฏจักร</w:t>
            </w:r>
            <w:r w:rsidRPr="000870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เดือน มีนาคม 25</w:t>
            </w:r>
            <w:r w:rsidRPr="000870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5" w:type="dxa"/>
            <w:gridSpan w:val="2"/>
            <w:shd w:val="clear" w:color="auto" w:fill="92CDDC" w:themeFill="accent5" w:themeFillTint="99"/>
            <w:noWrap/>
            <w:vAlign w:val="center"/>
            <w:hideMark/>
          </w:tcPr>
          <w:p w14:paraId="3B1942E7" w14:textId="6D759EA1" w:rsidR="004A1A50" w:rsidRPr="00087084" w:rsidRDefault="004A1A50" w:rsidP="00093BED">
            <w:pPr>
              <w:spacing w:after="0" w:line="240" w:lineRule="auto"/>
              <w:ind w:left="-110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ระดับ-สถานะคลื่นวัฏจักร</w:t>
            </w:r>
            <w:r w:rsidRPr="000870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เฉลี่ย </w:t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 xml:space="preserve">1-2 </w:t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เดือนข้างหน้า</w:t>
            </w:r>
          </w:p>
        </w:tc>
      </w:tr>
      <w:tr w:rsidR="00C805AD" w:rsidRPr="00C97F06" w14:paraId="5F75B731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  <w:hideMark/>
          </w:tcPr>
          <w:p w14:paraId="265B17DB" w14:textId="45B04A39" w:rsidR="00C97F06" w:rsidRPr="00D06CBD" w:rsidRDefault="00C97F06" w:rsidP="00093BE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6C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เศรษฐกิจอุตสาหกรรมภาคตะวันออก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  <w:hideMark/>
          </w:tcPr>
          <w:p w14:paraId="0FAEFF82" w14:textId="52C1DA35" w:rsidR="00C97F06" w:rsidRPr="00C97F06" w:rsidRDefault="00463205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DD1631" wp14:editId="49A94811">
                      <wp:extent cx="147955" cy="135890"/>
                      <wp:effectExtent l="0" t="0" r="23495" b="1651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F0977FD" id="Oval 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  <w:hideMark/>
          </w:tcPr>
          <w:p w14:paraId="478CE020" w14:textId="2D18567B" w:rsidR="00C97F06" w:rsidRPr="004A1A50" w:rsidRDefault="00D6167F" w:rsidP="00093BED">
            <w:pPr>
              <w:spacing w:after="0" w:line="240" w:lineRule="auto"/>
              <w:ind w:left="-106" w:righ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093BE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C54F6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0.0</w:t>
            </w:r>
            <w:r w:rsidR="00C54F6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14:paraId="1A328A53" w14:textId="0BF3FFFF" w:rsidR="00C97F06" w:rsidRPr="009279F7" w:rsidRDefault="00C805AD" w:rsidP="00093BED">
            <w:pPr>
              <w:spacing w:after="0" w:line="240" w:lineRule="auto"/>
              <w:ind w:left="-106" w:righ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B08579" wp14:editId="50FD3066">
                      <wp:extent cx="147955" cy="135890"/>
                      <wp:effectExtent l="0" t="0" r="23495" b="1651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75D628F" id="Oval 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27F0F2C" w14:textId="7FABBA59" w:rsidR="002548C6" w:rsidRPr="004A1A50" w:rsidRDefault="00C23BF4" w:rsidP="00093BED">
            <w:pPr>
              <w:spacing w:after="0" w:line="240" w:lineRule="auto"/>
              <w:ind w:left="-106" w:righ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1B14FF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="00B75E5B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46320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36</w:t>
            </w:r>
            <w:r w:rsidR="00B75E5B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F66936" w:rsidRPr="00C97F06" w14:paraId="56402D21" w14:textId="77777777" w:rsidTr="004A63E4">
        <w:trPr>
          <w:trHeight w:val="360"/>
        </w:trPr>
        <w:tc>
          <w:tcPr>
            <w:tcW w:w="6518" w:type="dxa"/>
            <w:gridSpan w:val="5"/>
            <w:shd w:val="clear" w:color="auto" w:fill="92CDDC" w:themeFill="accent5" w:themeFillTint="99"/>
            <w:noWrap/>
            <w:vAlign w:val="center"/>
            <w:hideMark/>
          </w:tcPr>
          <w:p w14:paraId="4201B316" w14:textId="4721F741" w:rsidR="00F66936" w:rsidRPr="004A1A50" w:rsidRDefault="00F66936" w:rsidP="00093B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ปัจจัยภายในประเทศ</w:t>
            </w:r>
          </w:p>
        </w:tc>
      </w:tr>
      <w:tr w:rsidR="00C805AD" w:rsidRPr="00C97F06" w14:paraId="755757B6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  <w:hideMark/>
          </w:tcPr>
          <w:p w14:paraId="77103888" w14:textId="48F22BAB" w:rsidR="00C97F06" w:rsidRPr="00D06CBD" w:rsidRDefault="00B535F3" w:rsidP="00093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ยอดขายรถจักรยานยนต์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  <w:hideMark/>
          </w:tcPr>
          <w:p w14:paraId="4455A8AD" w14:textId="197F7187" w:rsidR="00C97F06" w:rsidRPr="00A57914" w:rsidRDefault="00396D4F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32F945" wp14:editId="69C93F7A">
                      <wp:extent cx="147955" cy="135890"/>
                      <wp:effectExtent l="0" t="0" r="23495" b="1651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852239" id="Oval 1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A+STB1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</w:tcPr>
          <w:p w14:paraId="2534C4A6" w14:textId="474E0667" w:rsidR="00C97F06" w:rsidRPr="004A1A50" w:rsidRDefault="00B75E5B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C80612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ลง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D36D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53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14:paraId="12766F8D" w14:textId="0284FBDB" w:rsidR="00C97F06" w:rsidRPr="00A57914" w:rsidRDefault="004025C9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BEB2EA" wp14:editId="68951305">
                      <wp:extent cx="147955" cy="135890"/>
                      <wp:effectExtent l="0" t="0" r="23495" b="1651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0722E92" id="Oval 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AGpwIAAME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7468D8F0" w14:textId="3951003A" w:rsidR="00C97F06" w:rsidRPr="004A1A50" w:rsidRDefault="00F15520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127BF9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ลง </w:t>
            </w:r>
            <w:r w:rsidR="005C3037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7F3E55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4</w:t>
            </w:r>
            <w:r w:rsidR="00D36D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="005C3037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C805AD" w:rsidRPr="00C97F06" w14:paraId="7ACBD575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  <w:hideMark/>
          </w:tcPr>
          <w:p w14:paraId="32CCC9F1" w14:textId="211D79CB" w:rsidR="00C97F06" w:rsidRPr="00D06CBD" w:rsidRDefault="00B535F3" w:rsidP="00093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"/>
                <w:sz w:val="24"/>
                <w:szCs w:val="24"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ดัชนีปริมาณจำ</w:t>
            </w:r>
            <w:r w:rsidR="00981D15" w:rsidRPr="00D06CBD">
              <w:rPr>
                <w:rFonts w:ascii="TH SarabunPSK" w:eastAsia="Times New Roman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หน่าย</w:t>
            </w:r>
            <w:r w:rsidRPr="00D06CBD">
              <w:rPr>
                <w:rFonts w:ascii="TH SarabunPSK" w:eastAsia="Times New Roman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น้ำมันฯ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  <w:hideMark/>
          </w:tcPr>
          <w:p w14:paraId="756C00E2" w14:textId="21CB0889" w:rsidR="00C97F06" w:rsidRPr="00A57914" w:rsidRDefault="00420E05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1343D8" wp14:editId="504BCA82">
                      <wp:extent cx="147955" cy="135890"/>
                      <wp:effectExtent l="0" t="0" r="23495" b="1651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C434206" id="Oval 1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" fillcolor="red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</w:tcPr>
          <w:p w14:paraId="4B6AD23D" w14:textId="6E54E9A3" w:rsidR="00C97F06" w:rsidRPr="004A1A50" w:rsidRDefault="00127BF9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281EEA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-1.6</w:t>
            </w:r>
            <w:r w:rsidR="00D36D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14:paraId="7997055A" w14:textId="176075ED" w:rsidR="00C97F06" w:rsidRPr="00A57914" w:rsidRDefault="00420E05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98BE1E" wp14:editId="22952296">
                      <wp:extent cx="147955" cy="135890"/>
                      <wp:effectExtent l="0" t="0" r="23495" b="1651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FA4FD25" id="Oval 1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" fillcolor="red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C105CFA" w14:textId="2D70E62C" w:rsidR="00C97F06" w:rsidRPr="004A1A50" w:rsidRDefault="006B76D3" w:rsidP="00093BED">
            <w:pPr>
              <w:spacing w:after="0" w:line="240" w:lineRule="auto"/>
              <w:ind w:right="-124" w:hanging="7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290B32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="002C5650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127BF9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-1.</w:t>
            </w:r>
            <w:r w:rsidR="007F3E55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="00D36D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3</w:t>
            </w:r>
            <w:r w:rsidR="00127BF9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C805AD" w:rsidRPr="00C97F06" w14:paraId="5C2EF596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  <w:hideMark/>
          </w:tcPr>
          <w:p w14:paraId="78C8E642" w14:textId="189F2D88" w:rsidR="00C97F06" w:rsidRPr="00D06CBD" w:rsidRDefault="00B535F3" w:rsidP="00093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อัตราดอกเบี้ยกู้ยืมฯ</w:t>
            </w:r>
            <w:r w:rsidR="00D265E6"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อัตราต่ำสุด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  <w:hideMark/>
          </w:tcPr>
          <w:p w14:paraId="4E365C73" w14:textId="07151C22" w:rsidR="00C97F06" w:rsidRPr="00A57914" w:rsidRDefault="004D2159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E4F5F4" wp14:editId="5C0F52E9">
                      <wp:extent cx="147955" cy="135890"/>
                      <wp:effectExtent l="0" t="0" r="23495" b="1651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EA2A53A" id="Oval 2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BBa+A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</w:tcPr>
          <w:p w14:paraId="168585F7" w14:textId="47B81899" w:rsidR="00C97F06" w:rsidRPr="004A1A50" w:rsidRDefault="008542B5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</w:t>
            </w:r>
            <w:r w:rsidR="00A215D6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C106E9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1.4</w:t>
            </w:r>
            <w:r w:rsidR="00CA77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="00C106E9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14:paraId="2A566AF7" w14:textId="0DCE99A7" w:rsidR="00C97F06" w:rsidRPr="00A57914" w:rsidRDefault="003809BE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E94D7F" wp14:editId="52ECA76F">
                      <wp:extent cx="147955" cy="135890"/>
                      <wp:effectExtent l="0" t="0" r="23495" b="16510"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F594F5E" id="Oval 5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1B711492" w14:textId="68873CCB" w:rsidR="00C97F06" w:rsidRPr="004A1A50" w:rsidRDefault="00782928" w:rsidP="00093BED">
            <w:pPr>
              <w:spacing w:after="0" w:line="240" w:lineRule="auto"/>
              <w:ind w:right="-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</w:t>
            </w:r>
            <w:r w:rsidR="002C5650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C106E9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1.8</w:t>
            </w:r>
            <w:r w:rsidR="00CA77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8</w:t>
            </w:r>
            <w:r w:rsidR="00C106E9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C805AD" w:rsidRPr="00C97F06" w14:paraId="0470BEE9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  <w:hideMark/>
          </w:tcPr>
          <w:p w14:paraId="10905F73" w14:textId="1D84C616" w:rsidR="00C97F06" w:rsidRPr="00D06CBD" w:rsidRDefault="00B535F3" w:rsidP="00093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ดัชนีคำสั่งซื้อใหม่ทั้งหมด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  <w:hideMark/>
          </w:tcPr>
          <w:p w14:paraId="0DAA7E18" w14:textId="18C3E68E" w:rsidR="00C97F06" w:rsidRPr="00A57914" w:rsidRDefault="004D2159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08B9C" wp14:editId="07616D58">
                      <wp:extent cx="147955" cy="135890"/>
                      <wp:effectExtent l="0" t="0" r="23495" b="1651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3BCDD91" id="Oval 2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</w:tcPr>
          <w:p w14:paraId="60B424DA" w14:textId="4435477B" w:rsidR="00C97F06" w:rsidRPr="004A1A50" w:rsidRDefault="00C106E9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864EC2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CA77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49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14:paraId="17D1418F" w14:textId="33F34CCA" w:rsidR="00C97F06" w:rsidRPr="00A57914" w:rsidRDefault="003809BE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D5A652" wp14:editId="42DDB5D3">
                      <wp:extent cx="147955" cy="135890"/>
                      <wp:effectExtent l="0" t="0" r="23495" b="16510"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533EEEF" id="Oval 57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yAVqK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79F699A1" w14:textId="5915EC0B" w:rsidR="00C97F06" w:rsidRPr="004A1A50" w:rsidRDefault="00953370" w:rsidP="00093BED">
            <w:pPr>
              <w:spacing w:after="0" w:line="240" w:lineRule="auto"/>
              <w:ind w:right="-124" w:hanging="7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290B32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="002C5650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CA77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76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C805AD" w:rsidRPr="00C97F06" w14:paraId="6160CE07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  <w:hideMark/>
          </w:tcPr>
          <w:p w14:paraId="7458A936" w14:textId="6C22CFCF" w:rsidR="00C97F06" w:rsidRPr="00D06CBD" w:rsidRDefault="00B535F3" w:rsidP="00093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ดัชนีการผลิตของไทย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  <w:hideMark/>
          </w:tcPr>
          <w:p w14:paraId="08608225" w14:textId="5CB63F4E" w:rsidR="00C97F06" w:rsidRPr="00A57914" w:rsidRDefault="004D2159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A77BA3" wp14:editId="4E95378B">
                      <wp:extent cx="147955" cy="135890"/>
                      <wp:effectExtent l="0" t="0" r="23495" b="16510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7AC6BF1" id="Oval 2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yw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Bfi1yw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</w:tcPr>
          <w:p w14:paraId="796D6CED" w14:textId="4C408E43" w:rsidR="00C97F06" w:rsidRPr="004A1A50" w:rsidRDefault="00953370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864EC2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C456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63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14:paraId="67DAA356" w14:textId="36811F1A" w:rsidR="00C97F06" w:rsidRPr="00A57914" w:rsidRDefault="003809BE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92ED88" wp14:editId="4D80ABCF">
                      <wp:extent cx="147955" cy="135890"/>
                      <wp:effectExtent l="0" t="0" r="23495" b="16510"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D6F1160" id="Oval 59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BEZuz7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75F8B5BB" w14:textId="147377DE" w:rsidR="00C97F06" w:rsidRPr="004A1A50" w:rsidRDefault="00864EC2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</w:t>
            </w:r>
            <w:r w:rsidR="00953370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7915D6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C456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79</w:t>
            </w:r>
            <w:r w:rsidR="00953370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C805AD" w:rsidRPr="00C97F06" w14:paraId="2672FA3C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  <w:hideMark/>
          </w:tcPr>
          <w:p w14:paraId="2D1D3BC8" w14:textId="6DB991A1" w:rsidR="00C97F06" w:rsidRPr="00D06CBD" w:rsidRDefault="00B535F3" w:rsidP="00093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ดัชนีความเชื่อมั่นทางธุรกิจของไทย </w:t>
            </w:r>
            <w:r w:rsidR="00D265E6" w:rsidRPr="00D06CB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br/>
            </w: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 เดือนข้างหน้า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  <w:hideMark/>
          </w:tcPr>
          <w:p w14:paraId="558B355B" w14:textId="2F7A8AE3" w:rsidR="00C97F06" w:rsidRPr="00A57914" w:rsidRDefault="004D2159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2EE8C8" wp14:editId="5C4BF5A5">
                      <wp:extent cx="147955" cy="135890"/>
                      <wp:effectExtent l="0" t="0" r="23495" b="16510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DA7A7F" id="Oval 2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PZ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DGK5PZ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  <w:hideMark/>
          </w:tcPr>
          <w:p w14:paraId="588ACBC2" w14:textId="43D6C363" w:rsidR="00C97F06" w:rsidRPr="004A1A50" w:rsidRDefault="00B34A6A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281EEA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="00EE4193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C456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1.03</w:t>
            </w:r>
            <w:r w:rsidR="00EE4193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</w:tcPr>
          <w:p w14:paraId="3A4E0FC6" w14:textId="2AF39297" w:rsidR="00C97F06" w:rsidRPr="00A57914" w:rsidRDefault="003809BE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B727C" wp14:editId="691BA5C9">
                      <wp:extent cx="147955" cy="135890"/>
                      <wp:effectExtent l="0" t="0" r="23495" b="16510"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7D6298A" id="Oval 30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ZgqQIAAMU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FB7BA4D" w14:textId="095CD2BA" w:rsidR="00C97F06" w:rsidRPr="004A1A50" w:rsidRDefault="000A5C9C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</w:t>
            </w:r>
            <w:r w:rsidR="004604DF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C456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1.11</w:t>
            </w:r>
            <w:r w:rsidR="004604DF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F66936" w:rsidRPr="00C97F06" w14:paraId="037D04A1" w14:textId="77777777" w:rsidTr="004A63E4">
        <w:trPr>
          <w:trHeight w:val="360"/>
        </w:trPr>
        <w:tc>
          <w:tcPr>
            <w:tcW w:w="6518" w:type="dxa"/>
            <w:gridSpan w:val="5"/>
            <w:shd w:val="clear" w:color="auto" w:fill="92CDDC" w:themeFill="accent5" w:themeFillTint="99"/>
            <w:noWrap/>
            <w:vAlign w:val="center"/>
            <w:hideMark/>
          </w:tcPr>
          <w:p w14:paraId="45FC84BC" w14:textId="300254A4" w:rsidR="00F66936" w:rsidRPr="004A1A50" w:rsidRDefault="00F66936" w:rsidP="00093BE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ปัจจัยต่างประเทศ</w:t>
            </w:r>
          </w:p>
        </w:tc>
      </w:tr>
      <w:tr w:rsidR="00C805AD" w:rsidRPr="00C97F06" w14:paraId="4CC11C12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  <w:hideMark/>
          </w:tcPr>
          <w:p w14:paraId="6E275047" w14:textId="55E9DFB6" w:rsidR="008A3627" w:rsidRPr="00D06CBD" w:rsidRDefault="00B535F3" w:rsidP="00093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ดัชนีความเชื่อมั่นทางธุรกิจข</w:t>
            </w:r>
            <w:r w:rsidR="00D5590E"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</w:t>
            </w:r>
            <w:r w:rsid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ง</w:t>
            </w: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สหรัฐอเมริกา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  <w:hideMark/>
          </w:tcPr>
          <w:p w14:paraId="753FB20B" w14:textId="0EDFD2CE" w:rsidR="008A3627" w:rsidRPr="00A57914" w:rsidRDefault="000061A9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A6DA24" wp14:editId="41290C5D">
                      <wp:extent cx="147955" cy="135890"/>
                      <wp:effectExtent l="0" t="0" r="23495" b="1651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1196596" id="Oval 10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" fillcolor="red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  <w:hideMark/>
          </w:tcPr>
          <w:p w14:paraId="279E52BF" w14:textId="674FAD1B" w:rsidR="008A3627" w:rsidRPr="004A1A50" w:rsidRDefault="00D42624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</w:t>
            </w:r>
            <w:r w:rsidR="00DE76B9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  <w:r w:rsidR="00E33A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="00C456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="00E33A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  <w:r w:rsidR="00180E7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4</w:t>
            </w:r>
            <w:r w:rsidR="00DE76B9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14:paraId="5623CBB4" w14:textId="6B11C685" w:rsidR="008A3627" w:rsidRPr="00A57914" w:rsidRDefault="003809BE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F9CC09" wp14:editId="2F3BF690">
                      <wp:extent cx="147955" cy="135890"/>
                      <wp:effectExtent l="0" t="0" r="23495" b="1651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124104E" id="Oval 3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7FD941E0" w14:textId="7E4A1AA9" w:rsidR="008A3627" w:rsidRPr="004A1A50" w:rsidRDefault="004B1B11" w:rsidP="00093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864EC2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864EC2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-0.</w:t>
            </w:r>
            <w:r w:rsidR="004D605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84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4D6057" w:rsidRPr="00C97F06" w14:paraId="300C94F6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</w:tcPr>
          <w:p w14:paraId="70ADD870" w14:textId="61C64131" w:rsidR="004D6057" w:rsidRPr="004D6057" w:rsidRDefault="004D6057" w:rsidP="004D60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ดัชนีความเชื่อมั่นผู้บริโภคของสหภาพยุโรป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</w:tcPr>
          <w:p w14:paraId="585523BE" w14:textId="5E4ADB3A" w:rsidR="004D6057" w:rsidRPr="004D6057" w:rsidRDefault="00276713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C91603" wp14:editId="555E580A">
                      <wp:extent cx="147955" cy="135890"/>
                      <wp:effectExtent l="0" t="0" r="23495" b="1651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A9DD166" id="Oval 1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</w:tcPr>
          <w:p w14:paraId="55490EF5" w14:textId="021F0883" w:rsidR="004D6057" w:rsidRPr="004D6057" w:rsidRDefault="004D605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 (</w:t>
            </w:r>
            <w:r w:rsidR="00C402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0.09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</w:tcPr>
          <w:p w14:paraId="259DF90F" w14:textId="6060C365" w:rsidR="004D6057" w:rsidRPr="004D6057" w:rsidRDefault="004D605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34D327" wp14:editId="34957ABA">
                      <wp:extent cx="147955" cy="135890"/>
                      <wp:effectExtent l="0" t="0" r="23495" b="1651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79BAB8F" id="Oval 4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6ECFAC29" w14:textId="3B7D3033" w:rsidR="004D6057" w:rsidRPr="004D6057" w:rsidRDefault="004D605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 (</w:t>
            </w:r>
            <w:r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27671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69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4D6057" w:rsidRPr="00C97F06" w14:paraId="018F8A8E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</w:tcPr>
          <w:p w14:paraId="4B03FEEB" w14:textId="4409B7CA" w:rsidR="004D6057" w:rsidRPr="00D06CBD" w:rsidRDefault="004D6057" w:rsidP="004D605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ดัชนีความเชื่อมั่นผู้บริโภคของโออีซีดี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</w:tcPr>
          <w:p w14:paraId="73576332" w14:textId="22387A1B" w:rsidR="004D6057" w:rsidRPr="00A57914" w:rsidRDefault="00276713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B131CD" wp14:editId="07D07711">
                      <wp:extent cx="147955" cy="135890"/>
                      <wp:effectExtent l="0" t="0" r="23495" b="1651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677B8EA" id="Oval 17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</w:tcPr>
          <w:p w14:paraId="7A856F98" w14:textId="10E5AC52" w:rsidR="004D6057" w:rsidRPr="004A1A50" w:rsidRDefault="004D605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 (</w:t>
            </w:r>
            <w:r w:rsidR="0027671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0.05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</w:tcPr>
          <w:p w14:paraId="6C1712ED" w14:textId="6467D3CA" w:rsidR="004D6057" w:rsidRPr="00A57914" w:rsidRDefault="004D605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34EA2F" wp14:editId="4F090C4D">
                      <wp:extent cx="147955" cy="135890"/>
                      <wp:effectExtent l="0" t="0" r="23495" b="1651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5FB4447" id="Oval 4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4C3DFFEA" w14:textId="04DD1174" w:rsidR="004D6057" w:rsidRPr="004A1A50" w:rsidRDefault="004D605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 (</w:t>
            </w:r>
            <w:r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27671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77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4D6057" w:rsidRPr="00C97F06" w14:paraId="2D43F5D3" w14:textId="77777777" w:rsidTr="004A63E4">
        <w:trPr>
          <w:trHeight w:val="360"/>
        </w:trPr>
        <w:tc>
          <w:tcPr>
            <w:tcW w:w="2972" w:type="dxa"/>
            <w:shd w:val="clear" w:color="auto" w:fill="DAEEF3" w:themeFill="accent5" w:themeFillTint="33"/>
            <w:noWrap/>
            <w:vAlign w:val="center"/>
            <w:hideMark/>
          </w:tcPr>
          <w:p w14:paraId="6DBB62C7" w14:textId="2E244989" w:rsidR="004D6057" w:rsidRPr="00D06CBD" w:rsidRDefault="004D6057" w:rsidP="004D605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06CB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ดัชนีผู้จัดการฝ่ายจัดซื้อภาคการผลิตญี่ปุ่น</w:t>
            </w:r>
          </w:p>
        </w:tc>
        <w:tc>
          <w:tcPr>
            <w:tcW w:w="486" w:type="dxa"/>
            <w:shd w:val="clear" w:color="auto" w:fill="DAEEF3" w:themeFill="accent5" w:themeFillTint="33"/>
            <w:noWrap/>
            <w:vAlign w:val="center"/>
            <w:hideMark/>
          </w:tcPr>
          <w:p w14:paraId="48C95C16" w14:textId="6928414B" w:rsidR="004D6057" w:rsidRPr="00A57914" w:rsidRDefault="004D605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14F856" wp14:editId="7A4FBF8E">
                      <wp:extent cx="147955" cy="135890"/>
                      <wp:effectExtent l="0" t="0" r="23495" b="16510"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89020EB" id="Oval 37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AEEF3" w:themeFill="accent5" w:themeFillTint="33"/>
            <w:noWrap/>
            <w:vAlign w:val="center"/>
            <w:hideMark/>
          </w:tcPr>
          <w:p w14:paraId="6FDE9221" w14:textId="71535E46" w:rsidR="004D6057" w:rsidRPr="004A1A50" w:rsidRDefault="0037479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ขาลง</w:t>
            </w:r>
            <w:r w:rsidR="004D6057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4D6057"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  <w:r w:rsidR="0027671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0.79</w:t>
            </w:r>
            <w:r w:rsidR="004D6057"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14:paraId="2AA6E1D8" w14:textId="019ECAF7" w:rsidR="004D6057" w:rsidRPr="00A57914" w:rsidRDefault="004D605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3DF9D8" wp14:editId="1689BBFF">
                      <wp:extent cx="147955" cy="135890"/>
                      <wp:effectExtent l="0" t="0" r="23495" b="16510"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1279FA" id="Oval 4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4898E989" w14:textId="22A8ED06" w:rsidR="004D6057" w:rsidRPr="004A1A50" w:rsidRDefault="004D6057" w:rsidP="004D60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37479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ลง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4A1A5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-0.</w:t>
            </w:r>
            <w:r w:rsidR="0027671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81</w:t>
            </w:r>
            <w:r w:rsidRPr="004A1A5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</w:tbl>
    <w:p w14:paraId="0219DAAC" w14:textId="0D989029" w:rsidR="00140E11" w:rsidRPr="00E479E1" w:rsidRDefault="00140E11" w:rsidP="00CF3BEE">
      <w:pPr>
        <w:pStyle w:val="NoSpacing"/>
        <w:rPr>
          <w:rFonts w:ascii="TH SarabunPSK" w:hAnsi="TH SarabunPSK" w:cs="TH SarabunPSK"/>
          <w:b/>
          <w:bCs/>
          <w:sz w:val="40"/>
          <w:cs/>
        </w:rPr>
      </w:pPr>
    </w:p>
    <w:p w14:paraId="20C97F2F" w14:textId="7F08D00B" w:rsidR="008F0FE7" w:rsidRDefault="008F0FE7" w:rsidP="0027211D">
      <w:pPr>
        <w:spacing w:after="0" w:line="240" w:lineRule="auto"/>
      </w:pPr>
    </w:p>
    <w:p w14:paraId="22F23EF4" w14:textId="5A2B6794" w:rsidR="008F0FE7" w:rsidRDefault="008F0FE7" w:rsidP="0027211D">
      <w:pPr>
        <w:spacing w:after="0" w:line="240" w:lineRule="auto"/>
        <w:rPr>
          <w:cs/>
        </w:rPr>
      </w:pPr>
    </w:p>
    <w:p w14:paraId="5B4EB5C9" w14:textId="277936D9" w:rsidR="008F0FE7" w:rsidRDefault="004A63E4" w:rsidP="0027211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E38F8" wp14:editId="124CB3F3">
                <wp:simplePos x="0" y="0"/>
                <wp:positionH relativeFrom="column">
                  <wp:posOffset>4128770</wp:posOffset>
                </wp:positionH>
                <wp:positionV relativeFrom="paragraph">
                  <wp:posOffset>180975</wp:posOffset>
                </wp:positionV>
                <wp:extent cx="3033395" cy="277368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77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3E99" w14:textId="4C022C8B" w:rsidR="00F330F0" w:rsidRPr="009B3B77" w:rsidRDefault="00963103" w:rsidP="00963103">
                            <w:pPr>
                              <w:spacing w:after="0" w:line="300" w:lineRule="exact"/>
                              <w:ind w:left="-91" w:right="-51"/>
                              <w:jc w:val="thaiDistribute"/>
                              <w:rPr>
                                <w:rFonts w:ascii="TH SarabunPSK" w:hAnsi="TH SarabunPSK" w:cs="TH SarabunPSK"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="00E94743" w:rsidRPr="005C6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cs/>
                              </w:rPr>
                              <w:t>ปัจจัย</w:t>
                            </w:r>
                            <w:r w:rsidR="008E22BB" w:rsidRPr="005C6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cs/>
                              </w:rPr>
                              <w:t>ภายในประเทศ</w:t>
                            </w:r>
                            <w:r w:rsidR="00624637" w:rsidRPr="005C6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เกือบทั้งหมดอยู่ในเกณฑ์ปกติ</w:t>
                            </w:r>
                            <w:r w:rsidR="00BD363A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 xml:space="preserve"> สถานะบนคลื่นวัฏจักรเข้าสู่ช่วงขาขึ้น สาเหตุสำคัญเกิดจากแรงหนุนของอุปสงค์ในประเทศ และภาคการท่องเที่ยวที่</w:t>
                            </w:r>
                            <w:r w:rsidR="00DD0D72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 xml:space="preserve">ขยายตัวต่อเนื่อง ส่งผลดีต่อคำสั่งซื้อและการผลิตในภาคตะวันออก </w:t>
                            </w:r>
                            <w:r w:rsidR="004A63E4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621BC0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การบริโภคหลักมาจากธุรกิจบริการและการท่องเที่ยว</w:t>
                            </w:r>
                            <w:r w:rsidR="00F3248C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 xml:space="preserve"> ส่วนการจำหน่ายน้ำมันอยู่ในเกณฑ์</w:t>
                            </w:r>
                            <w:r w:rsidR="00214A8E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 xml:space="preserve">ไม่ปกติ </w:t>
                            </w:r>
                            <w:r w:rsidR="004A63E4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เนื่อง</w:t>
                            </w:r>
                            <w:r w:rsidR="00214A8E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จากความผันผวนด้านราคาเป็นสำคัญ</w:t>
                            </w:r>
                          </w:p>
                          <w:p w14:paraId="606B8E70" w14:textId="60BF15A7" w:rsidR="0075387B" w:rsidRPr="009B3B77" w:rsidRDefault="00963103" w:rsidP="00963103">
                            <w:pPr>
                              <w:spacing w:after="0" w:line="300" w:lineRule="exact"/>
                              <w:ind w:left="-91" w:right="-51"/>
                              <w:jc w:val="thaiDistribute"/>
                              <w:rPr>
                                <w:rFonts w:ascii="TH SarabunPSK" w:hAnsi="TH SarabunPSK" w:cs="TH SarabunPSK"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="00427A1C" w:rsidRPr="005C6A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cs/>
                              </w:rPr>
                              <w:t>ปัจจัยต่างประเทศ</w:t>
                            </w:r>
                            <w:r w:rsidR="00235E12" w:rsidRPr="005C6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32AA0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อยู่ในเกณฑ์ที่ต้องเฝ้าระวังเบื้องต้น เนื่องจาก</w:t>
                            </w:r>
                            <w:r w:rsidR="00804B3F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ตลาดสหรัฐอเมริกามีแนวโน้ม</w:t>
                            </w:r>
                            <w:r w:rsidR="00DF3783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ถดถอยต่อเนื่องจากวิกฤต</w:t>
                            </w:r>
                            <w:r w:rsidR="00350BF0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ิ</w:t>
                            </w:r>
                            <w:r w:rsidR="00DF3783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ในกลุ่มการเงินและการขึ้นอัตราดอกเบี้ยนโยบา</w:t>
                            </w:r>
                            <w:r w:rsidR="00214A8E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ย</w:t>
                            </w:r>
                            <w:r w:rsidR="00DF3783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62E01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ขณะที่</w:t>
                            </w:r>
                            <w:r w:rsidR="00214A8E">
                              <w:rPr>
                                <w:rFonts w:ascii="TH SarabunPSK" w:hAnsi="TH SarabunPSK" w:cs="TH SarabunPSK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362E01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การผลิต</w:t>
                            </w:r>
                            <w:r w:rsidR="00214A8E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="00362E01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ญี่ปุ่นซบเซาลงต่อเนื่อง จาก</w:t>
                            </w:r>
                            <w:r w:rsidR="00214A8E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อุปสงค์</w:t>
                            </w:r>
                            <w:r w:rsidR="00362E01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ในประเทศและการส่งออก</w:t>
                            </w:r>
                            <w:r w:rsidR="00214A8E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หด</w:t>
                            </w:r>
                            <w:r w:rsidR="00362E01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 xml:space="preserve">ตัว </w:t>
                            </w:r>
                            <w:r w:rsidR="005C693E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อย่างไรก็ตาม ตลาดสหภาพยุโรป และกลุ่มประเทศเศรษฐกิจพัฒนาแล้วส่วนใหญ่ยังมี</w:t>
                            </w:r>
                            <w:r w:rsidR="004A63E4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ความเชื่อมั่น</w:t>
                            </w:r>
                            <w:r w:rsidR="00C73E26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>ว่าเศรษฐกิจจะดีขึ้นในอนาคต</w:t>
                            </w:r>
                            <w:r w:rsidR="0075387B" w:rsidRPr="009B3B77">
                              <w:rPr>
                                <w:rFonts w:ascii="TH SarabunPSK" w:hAnsi="TH SarabunPSK" w:cs="TH SarabunPSK" w:hint="cs"/>
                                <w:color w:val="215868" w:themeColor="accent5" w:themeShade="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38F8" id="_x0000_s1029" type="#_x0000_t202" style="position:absolute;margin-left:325.1pt;margin-top:14.25pt;width:238.85pt;height:2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" filled="f" stroked="f">
                <v:textbox>
                  <w:txbxContent>
                    <w:p w14:paraId="12E63E99" w14:textId="4C022C8B" w:rsidR="00F330F0" w:rsidRPr="009B3B77" w:rsidRDefault="00963103" w:rsidP="00963103">
                      <w:pPr>
                        <w:spacing w:after="0" w:line="300" w:lineRule="exact"/>
                        <w:ind w:left="-91" w:right="-51"/>
                        <w:jc w:val="thaiDistribute"/>
                        <w:rPr>
                          <w:rFonts w:ascii="TH SarabunPSK" w:hAnsi="TH SarabunPSK" w:cs="TH SarabunPSK"/>
                          <w:color w:val="215868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="00E94743" w:rsidRPr="005C6A3F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cs/>
                        </w:rPr>
                        <w:t>ปัจจัย</w:t>
                      </w:r>
                      <w:r w:rsidR="008E22BB" w:rsidRPr="005C6A3F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cs/>
                        </w:rPr>
                        <w:t>ภายในประเทศ</w:t>
                      </w:r>
                      <w:r w:rsidR="00624637" w:rsidRPr="005C6A3F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เกือบทั้งหมดอยู่ในเกณฑ์ปกติ</w:t>
                      </w:r>
                      <w:r w:rsidR="00BD363A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 xml:space="preserve"> สถานะบนคลื่นวัฏจักรเข้าสู่ช่วงขาขึ้น สาเหตุสำคัญเกิดจากแรงหนุนของอุปสงค์ในประเทศ และภาคการท่องเที่ยวที่</w:t>
                      </w:r>
                      <w:r w:rsidR="00DD0D72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 xml:space="preserve">ขยายตัวต่อเนื่อง ส่งผลดีต่อคำสั่งซื้อและการผลิตในภาคตะวันออก </w:t>
                      </w:r>
                      <w:r w:rsidR="004A63E4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โดย</w:t>
                      </w:r>
                      <w:r w:rsidR="00621BC0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การบริโภคหลักมาจากธุรกิจบริการและการท่องเที่ยว</w:t>
                      </w:r>
                      <w:r w:rsidR="00F3248C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 xml:space="preserve"> ส่วนการจำหน่ายน้ำมันอยู่ในเกณฑ์</w:t>
                      </w:r>
                      <w:r w:rsidR="00214A8E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 xml:space="preserve">ไม่ปกติ </w:t>
                      </w:r>
                      <w:r w:rsidR="004A63E4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เนื่อง</w:t>
                      </w:r>
                      <w:r w:rsidR="00214A8E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จากความผันผวนด้านราคาเป็นสำคัญ</w:t>
                      </w:r>
                    </w:p>
                    <w:p w14:paraId="606B8E70" w14:textId="60BF15A7" w:rsidR="0075387B" w:rsidRPr="009B3B77" w:rsidRDefault="00963103" w:rsidP="00963103">
                      <w:pPr>
                        <w:spacing w:after="0" w:line="300" w:lineRule="exact"/>
                        <w:ind w:left="-91" w:right="-51"/>
                        <w:jc w:val="thaiDistribute"/>
                        <w:rPr>
                          <w:rFonts w:ascii="TH SarabunPSK" w:hAnsi="TH SarabunPSK" w:cs="TH SarabunPSK"/>
                          <w:color w:val="215868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="00427A1C" w:rsidRPr="005C6A3F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cs/>
                        </w:rPr>
                        <w:t>ปัจจัยต่างประเทศ</w:t>
                      </w:r>
                      <w:r w:rsidR="00235E12" w:rsidRPr="005C6A3F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32AA0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อยู่ในเกณฑ์ที่ต้องเฝ้าระวังเบื้องต้น เนื่องจาก</w:t>
                      </w:r>
                      <w:r w:rsidR="00804B3F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ตลาดสหรัฐอเมริกามีแนวโน้ม</w:t>
                      </w:r>
                      <w:r w:rsidR="00DF3783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ถดถอยต่อเนื่องจากวิกฤต</w:t>
                      </w:r>
                      <w:r w:rsidR="00350BF0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ิ</w:t>
                      </w:r>
                      <w:r w:rsidR="00DF3783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ในกลุ่มการเงินและการขึ้นอัตราดอกเบี้ยนโยบา</w:t>
                      </w:r>
                      <w:r w:rsidR="00214A8E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ย</w:t>
                      </w:r>
                      <w:r w:rsidR="00DF3783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62E01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ขณะที่</w:t>
                      </w:r>
                      <w:r w:rsidR="00214A8E">
                        <w:rPr>
                          <w:rFonts w:ascii="TH SarabunPSK" w:hAnsi="TH SarabunPSK" w:cs="TH SarabunPSK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br/>
                      </w:r>
                      <w:r w:rsidR="00362E01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การผลิต</w:t>
                      </w:r>
                      <w:r w:rsidR="00214A8E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ใน</w:t>
                      </w:r>
                      <w:r w:rsidR="00362E01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ญี่ปุ่นซบเซาลงต่อเนื่อง จาก</w:t>
                      </w:r>
                      <w:r w:rsidR="00214A8E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อุปสงค์</w:t>
                      </w:r>
                      <w:r w:rsidR="00362E01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ในประเทศและการส่งออก</w:t>
                      </w:r>
                      <w:r w:rsidR="00214A8E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หด</w:t>
                      </w:r>
                      <w:r w:rsidR="00362E01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 xml:space="preserve">ตัว </w:t>
                      </w:r>
                      <w:r w:rsidR="005C693E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อย่างไรก็ตาม ตลาดสหภาพยุโรป และกลุ่มประเทศเศรษฐกิจพัฒนาแล้วส่วนใหญ่ยังมี</w:t>
                      </w:r>
                      <w:r w:rsidR="004A63E4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ความเชื่อมั่น</w:t>
                      </w:r>
                      <w:r w:rsidR="00C73E26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>ว่าเศรษฐกิจจะดีขึ้นในอนาคต</w:t>
                      </w:r>
                      <w:r w:rsidR="0075387B" w:rsidRPr="009B3B77">
                        <w:rPr>
                          <w:rFonts w:ascii="TH SarabunPSK" w:hAnsi="TH SarabunPSK" w:cs="TH SarabunPSK" w:hint="cs"/>
                          <w:color w:val="215868" w:themeColor="accent5" w:themeShade="8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E6DD7D" w14:textId="619836BF" w:rsidR="008F0FE7" w:rsidRDefault="008F0FE7" w:rsidP="0027211D">
      <w:pPr>
        <w:spacing w:after="0" w:line="240" w:lineRule="auto"/>
      </w:pPr>
    </w:p>
    <w:p w14:paraId="002EB08D" w14:textId="15F11D1A" w:rsidR="008F0FE7" w:rsidRDefault="008F0FE7" w:rsidP="0027211D">
      <w:pPr>
        <w:spacing w:after="0" w:line="240" w:lineRule="auto"/>
      </w:pPr>
    </w:p>
    <w:p w14:paraId="68091E21" w14:textId="187C3C7D" w:rsidR="008F0FE7" w:rsidRDefault="008F0FE7" w:rsidP="0027211D">
      <w:pPr>
        <w:spacing w:after="0" w:line="240" w:lineRule="auto"/>
      </w:pPr>
    </w:p>
    <w:p w14:paraId="661AF1CC" w14:textId="1400A43A" w:rsidR="008F0FE7" w:rsidRDefault="008F0FE7" w:rsidP="0027211D">
      <w:pPr>
        <w:spacing w:after="0" w:line="240" w:lineRule="auto"/>
      </w:pPr>
    </w:p>
    <w:p w14:paraId="4F4E3600" w14:textId="2D09CCB6" w:rsidR="008F0FE7" w:rsidRDefault="008F0FE7" w:rsidP="0027211D">
      <w:pPr>
        <w:spacing w:after="0" w:line="240" w:lineRule="auto"/>
      </w:pPr>
    </w:p>
    <w:p w14:paraId="26650179" w14:textId="4FF0305B" w:rsidR="008F0FE7" w:rsidRDefault="008F0FE7" w:rsidP="0027211D">
      <w:pPr>
        <w:spacing w:after="0" w:line="240" w:lineRule="auto"/>
      </w:pPr>
    </w:p>
    <w:p w14:paraId="425CACAF" w14:textId="4A6772C0" w:rsidR="0027211D" w:rsidRDefault="0027211D" w:rsidP="0027211D">
      <w:pPr>
        <w:spacing w:after="0" w:line="240" w:lineRule="auto"/>
      </w:pPr>
    </w:p>
    <w:p w14:paraId="725582AD" w14:textId="0A5D9664" w:rsidR="008D68A5" w:rsidRPr="008D68A5" w:rsidRDefault="008D68A5" w:rsidP="008D68A5"/>
    <w:p w14:paraId="004EDE76" w14:textId="42DCDB27" w:rsidR="008D68A5" w:rsidRPr="008D68A5" w:rsidRDefault="00DC06D2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842525" wp14:editId="3C6EC55A">
                <wp:simplePos x="0" y="0"/>
                <wp:positionH relativeFrom="page">
                  <wp:posOffset>173355</wp:posOffset>
                </wp:positionH>
                <wp:positionV relativeFrom="paragraph">
                  <wp:posOffset>400580</wp:posOffset>
                </wp:positionV>
                <wp:extent cx="7226300" cy="1133183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133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D3620" w14:textId="21DA243F" w:rsidR="00BB153C" w:rsidRPr="00981574" w:rsidRDefault="009548A6" w:rsidP="00CC1E28">
                            <w:pPr>
                              <w:spacing w:after="0" w:line="320" w:lineRule="exact"/>
                              <w:ind w:right="-51" w:firstLine="567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แนวโน้ม 1-2 เดือนข้างหน้า</w:t>
                            </w:r>
                            <w:r w:rsidR="00C52297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A0BB0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256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เม</w:t>
                            </w:r>
                            <w:r w:rsidR="00315818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E256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ย</w:t>
                            </w:r>
                            <w:r w:rsidR="00CA0BB0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E256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-พ</w:t>
                            </w:r>
                            <w:r w:rsidR="00315818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E256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315818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CA0BB0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66) </w:t>
                            </w:r>
                            <w:r w:rsidR="005A074A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864EC2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  <w:r w:rsidR="00C63C2C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63C2C" w:rsidRPr="00981574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864EC2" w:rsidRPr="00981574">
                              <w:rPr>
                                <w:rFonts w:ascii="TH SarabunPSK" w:hAnsi="TH SarabunPSK" w:cs="TH SarabunPSK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ค่าวัฏจักร</w:t>
                            </w:r>
                            <w:r w:rsidR="00981574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ชี้นำ</w:t>
                            </w:r>
                            <w:r w:rsidR="00C63C2C" w:rsidRPr="00981574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ขององค์ประกอบ</w:t>
                            </w:r>
                            <w:r w:rsidR="00981574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ส่วนมาก</w:t>
                            </w:r>
                            <w:r w:rsidR="00864EC2" w:rsidRPr="00981574">
                              <w:rPr>
                                <w:rFonts w:ascii="TH SarabunPSK" w:hAnsi="TH SarabunPSK" w:cs="TH SarabunPSK"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เข้าสู่ช่วงขาขึ้น </w:t>
                            </w:r>
                            <w:r w:rsidR="00214A8E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ปัจจัยภายในประเทศส่งสัญญาณปกติเป็นส่วน</w:t>
                            </w:r>
                            <w:r w:rsidR="00C73E26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มาก</w:t>
                            </w:r>
                            <w:r w:rsidR="00214A8E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A7DD1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ทั้งนี้ ปัจจัยที่ควรติดตามใกล้ชิดในระยะข้างหน้า ได้แก่ ความผันผวนของราคา</w:t>
                            </w:r>
                            <w:r w:rsidR="002A6300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น้ำมัน ข้อพิพาทระหว่างประเทศมหาอำนาจ และวิกฤต</w:t>
                            </w:r>
                            <w:r w:rsidR="00350BF0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ิ</w:t>
                            </w:r>
                            <w:r w:rsidR="00E81A3B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การเงินของสหรัฐอเมริกาที่อาจลุกล</w:t>
                            </w:r>
                            <w:r w:rsidR="002A6300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ามไปยังภูมิภาคอื่นที่มีความเกี่ยวข้อง</w:t>
                            </w:r>
                            <w:r w:rsidR="009F6848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73E26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และกร</w:t>
                            </w:r>
                            <w:r w:rsidR="009F6848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ะทบต่อการส่งออก</w:t>
                            </w:r>
                            <w:r w:rsidR="009F6848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สินค้า</w:t>
                            </w:r>
                            <w:bookmarkStart w:id="0" w:name="_GoBack"/>
                            <w:bookmarkEnd w:id="0"/>
                            <w:r w:rsidR="00953814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ไทย</w:t>
                            </w:r>
                            <w:r w:rsidR="009F6848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ในระยะ</w:t>
                            </w:r>
                            <w:r w:rsidR="00953814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ต่อไป</w:t>
                            </w:r>
                          </w:p>
                          <w:p w14:paraId="1EE41988" w14:textId="193E0672" w:rsidR="006458F3" w:rsidRPr="00981574" w:rsidRDefault="006D496E" w:rsidP="00CC1E28">
                            <w:pPr>
                              <w:spacing w:after="0" w:line="320" w:lineRule="exact"/>
                              <w:ind w:right="-51" w:firstLine="567"/>
                              <w:jc w:val="thaiDistribute"/>
                              <w:rPr>
                                <w:rFonts w:ascii="TH SarabunPSK" w:hAnsi="TH SarabunPSK" w:cs="TH SarabunPSK"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แนวโน้ม</w:t>
                            </w:r>
                            <w:r w:rsidR="00EB77BB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 </w:t>
                            </w:r>
                            <w:r w:rsidR="006458F3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256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มิ</w:t>
                            </w:r>
                            <w:r w:rsidR="006458F3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E256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ย</w:t>
                            </w:r>
                            <w:r w:rsidR="006458F3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4F5A71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E256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4F5A71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16D47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4F5A71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458F3" w:rsidRPr="009815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66</w:t>
                            </w:r>
                            <w:r w:rsidR="006458F3" w:rsidRPr="00981574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864EC2" w:rsidRPr="009815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ส่งสัญญาณปกติ</w:t>
                            </w:r>
                            <w:r w:rsidR="00C73E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ต่อเนื่อง</w:t>
                            </w:r>
                            <w:r w:rsidR="00864EC2" w:rsidRPr="00981574">
                              <w:rPr>
                                <w:rFonts w:ascii="TH SarabunPSK" w:hAnsi="TH SarabunPSK" w:cs="TH SarabunPSK"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E4A49" w:rsidRPr="00981574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FD0391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อุปสงค์ในประเทศ</w:t>
                            </w:r>
                            <w:r w:rsidR="00C73E26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FD0391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มีแนวโน้มขยายตัว</w:t>
                            </w:r>
                            <w:r w:rsidR="00474A9C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ได้</w:t>
                            </w:r>
                            <w:r w:rsidR="00FD0391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ต่อเนื่อง</w:t>
                            </w:r>
                            <w:r w:rsidR="00C73E26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จากการท่อ</w:t>
                            </w:r>
                            <w:r w:rsidR="00CC1E28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="00C73E26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เที่ยว และความเชื่อมั่นของ</w:t>
                            </w:r>
                            <w:r w:rsidR="00474A9C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 xml:space="preserve">ผู้ประกอบการมีทิศทางที่ดี </w:t>
                            </w:r>
                            <w:r w:rsidR="00474A9C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การผ่อนคลายควบคุมโรคของจีน</w:t>
                            </w:r>
                            <w:r w:rsidR="00474A9C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จะ</w:t>
                            </w:r>
                            <w:r w:rsidR="00474A9C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ส่งผลดีต่อการส่งออก</w:t>
                            </w:r>
                            <w:r w:rsidR="00474A9C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ไทยและ</w:t>
                            </w:r>
                            <w:r w:rsidR="00C73E26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มีเงิน</w:t>
                            </w:r>
                            <w:r w:rsidR="00474A9C">
                              <w:rPr>
                                <w:rFonts w:ascii="TH SarabunPSK" w:hAnsi="TH SarabunPSK" w:cs="TH SarabunPSK" w:hint="cs"/>
                                <w:color w:val="800080"/>
                                <w:sz w:val="28"/>
                                <w:szCs w:val="28"/>
                                <w:cs/>
                              </w:rPr>
                              <w:t>หมุนเวียนในระบบเศรษฐกิจเพิ่ม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2525" id="_x0000_s1030" type="#_x0000_t202" style="position:absolute;margin-left:13.65pt;margin-top:31.55pt;width:569pt;height:89.2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" filled="f" stroked="f">
                <v:textbox>
                  <w:txbxContent>
                    <w:p w14:paraId="126D3620" w14:textId="21DA243F" w:rsidR="00BB153C" w:rsidRPr="00981574" w:rsidRDefault="009548A6" w:rsidP="00CC1E28">
                      <w:pPr>
                        <w:spacing w:after="0" w:line="320" w:lineRule="exact"/>
                        <w:ind w:right="-51" w:firstLine="567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800080"/>
                          <w:sz w:val="28"/>
                          <w:szCs w:val="28"/>
                        </w:rPr>
                      </w:pPr>
                      <w:r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แนวโน้ม 1-2 เดือนข้างหน้า</w:t>
                      </w:r>
                      <w:r w:rsidR="00C52297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A0BB0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(</w:t>
                      </w:r>
                      <w:r w:rsidR="00E2563A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เม</w:t>
                      </w:r>
                      <w:r w:rsidR="00315818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.</w:t>
                      </w:r>
                      <w:r w:rsidR="00E2563A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ย</w:t>
                      </w:r>
                      <w:r w:rsidR="00CA0BB0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.</w:t>
                      </w:r>
                      <w:r w:rsidR="00E2563A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-พ</w:t>
                      </w:r>
                      <w:r w:rsidR="00315818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.</w:t>
                      </w:r>
                      <w:r w:rsidR="00E2563A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ค</w:t>
                      </w:r>
                      <w:r w:rsidR="00315818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.</w:t>
                      </w:r>
                      <w:r w:rsidR="00CA0BB0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 xml:space="preserve">66) </w:t>
                      </w:r>
                      <w:r w:rsidR="005A074A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864EC2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ปกติ</w:t>
                      </w:r>
                      <w:r w:rsidR="00C63C2C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63C2C" w:rsidRPr="00981574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864EC2" w:rsidRPr="00981574">
                        <w:rPr>
                          <w:rFonts w:ascii="TH SarabunPSK" w:hAnsi="TH SarabunPSK" w:cs="TH SarabunPSK"/>
                          <w:color w:val="800080"/>
                          <w:sz w:val="28"/>
                          <w:szCs w:val="28"/>
                          <w:cs/>
                        </w:rPr>
                        <w:t>ค่าวัฏจักร</w:t>
                      </w:r>
                      <w:r w:rsidR="00981574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ชี้นำ</w:t>
                      </w:r>
                      <w:r w:rsidR="00C63C2C" w:rsidRPr="00981574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ขององค์ประกอบ</w:t>
                      </w:r>
                      <w:r w:rsidR="00981574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ส่วนมาก</w:t>
                      </w:r>
                      <w:r w:rsidR="00864EC2" w:rsidRPr="00981574">
                        <w:rPr>
                          <w:rFonts w:ascii="TH SarabunPSK" w:hAnsi="TH SarabunPSK" w:cs="TH SarabunPSK"/>
                          <w:color w:val="800080"/>
                          <w:sz w:val="28"/>
                          <w:szCs w:val="28"/>
                          <w:cs/>
                        </w:rPr>
                        <w:t xml:space="preserve">เข้าสู่ช่วงขาขึ้น </w:t>
                      </w:r>
                      <w:r w:rsidR="00214A8E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ปัจจัยภายในประเทศส่งสัญญาณปกติเป็นส่วน</w:t>
                      </w:r>
                      <w:r w:rsidR="00C73E26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มาก</w:t>
                      </w:r>
                      <w:r w:rsidR="00214A8E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A7DD1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ทั้งนี้ ปัจจัยที่ควรติดตามใกล้ชิดในระยะข้างหน้า ได้แก่ ความผันผวนของราคา</w:t>
                      </w:r>
                      <w:r w:rsidR="002A6300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น้ำมัน ข้อพิพาทระหว่างประเทศมหาอำนาจ และวิกฤต</w:t>
                      </w:r>
                      <w:r w:rsidR="00350BF0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ิ</w:t>
                      </w:r>
                      <w:r w:rsidR="00E81A3B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การเงินของสหรัฐอเมริกาที่อาจลุกล</w:t>
                      </w:r>
                      <w:r w:rsidR="002A6300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ามไปยังภูมิภาคอื่นที่มีความเกี่ยวข้อง</w:t>
                      </w:r>
                      <w:r w:rsidR="009F6848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73E26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และกร</w:t>
                      </w:r>
                      <w:r w:rsidR="009F6848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ะทบต่อการส่งออก</w:t>
                      </w:r>
                      <w:r w:rsidR="009F6848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สินค้า</w:t>
                      </w:r>
                      <w:bookmarkStart w:id="1" w:name="_GoBack"/>
                      <w:bookmarkEnd w:id="1"/>
                      <w:r w:rsidR="00953814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ไทย</w:t>
                      </w:r>
                      <w:r w:rsidR="009F6848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ในระยะ</w:t>
                      </w:r>
                      <w:r w:rsidR="00953814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ต่อไป</w:t>
                      </w:r>
                    </w:p>
                    <w:p w14:paraId="1EE41988" w14:textId="193E0672" w:rsidR="006458F3" w:rsidRPr="00981574" w:rsidRDefault="006D496E" w:rsidP="00CC1E28">
                      <w:pPr>
                        <w:spacing w:after="0" w:line="320" w:lineRule="exact"/>
                        <w:ind w:right="-51" w:firstLine="567"/>
                        <w:jc w:val="thaiDistribute"/>
                        <w:rPr>
                          <w:rFonts w:ascii="TH SarabunPSK" w:hAnsi="TH SarabunPSK" w:cs="TH SarabunPSK"/>
                          <w:color w:val="800080"/>
                          <w:sz w:val="28"/>
                          <w:szCs w:val="28"/>
                        </w:rPr>
                      </w:pPr>
                      <w:r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แนวโน้ม</w:t>
                      </w:r>
                      <w:r w:rsidR="00EB77BB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 xml:space="preserve"> 4-6 เดือนข้างหน้า </w:t>
                      </w:r>
                      <w:r w:rsidR="006458F3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(</w:t>
                      </w:r>
                      <w:r w:rsidR="00E2563A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มิ</w:t>
                      </w:r>
                      <w:r w:rsidR="006458F3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.</w:t>
                      </w:r>
                      <w:r w:rsidR="00E2563A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ย</w:t>
                      </w:r>
                      <w:r w:rsidR="006458F3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.</w:t>
                      </w:r>
                      <w:r w:rsidR="004F5A71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-</w:t>
                      </w:r>
                      <w:r w:rsidR="00E2563A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ส</w:t>
                      </w:r>
                      <w:r w:rsidR="004F5A71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.</w:t>
                      </w:r>
                      <w:r w:rsidR="00616D47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ค</w:t>
                      </w:r>
                      <w:r w:rsidR="004F5A71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.</w:t>
                      </w:r>
                      <w:r w:rsidR="006458F3" w:rsidRPr="00981574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66</w:t>
                      </w:r>
                      <w:r w:rsidR="006458F3" w:rsidRPr="00981574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864EC2" w:rsidRPr="00981574">
                        <w:rPr>
                          <w:rFonts w:ascii="TH SarabunPSK" w:hAnsi="TH SarabunPSK" w:cs="TH SarabunPSK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ส่งสัญญาณปกติ</w:t>
                      </w:r>
                      <w:r w:rsidR="00C73E26">
                        <w:rPr>
                          <w:rFonts w:ascii="TH SarabunPSK" w:hAnsi="TH SarabunPSK" w:cs="TH SarabunPSK" w:hint="cs"/>
                          <w:b/>
                          <w:bCs/>
                          <w:color w:val="800080"/>
                          <w:sz w:val="28"/>
                          <w:szCs w:val="28"/>
                          <w:cs/>
                        </w:rPr>
                        <w:t>ต่อเนื่อง</w:t>
                      </w:r>
                      <w:r w:rsidR="00864EC2" w:rsidRPr="00981574">
                        <w:rPr>
                          <w:rFonts w:ascii="TH SarabunPSK" w:hAnsi="TH SarabunPSK" w:cs="TH SarabunPSK"/>
                          <w:color w:val="8000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E4A49" w:rsidRPr="00981574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จาก</w:t>
                      </w:r>
                      <w:r w:rsidR="00FD0391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อุปสงค์ในประเทศ</w:t>
                      </w:r>
                      <w:r w:rsidR="00C73E26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ที่</w:t>
                      </w:r>
                      <w:r w:rsidR="00FD0391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มีแนวโน้มขยายตัว</w:t>
                      </w:r>
                      <w:r w:rsidR="00474A9C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ได้</w:t>
                      </w:r>
                      <w:r w:rsidR="00FD0391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ต่อเนื่อง</w:t>
                      </w:r>
                      <w:r w:rsidR="00C73E26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จากการท่อ</w:t>
                      </w:r>
                      <w:r w:rsidR="00CC1E28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ง</w:t>
                      </w:r>
                      <w:r w:rsidR="00C73E26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เที่ยว และความเชื่อมั่นของ</w:t>
                      </w:r>
                      <w:r w:rsidR="00474A9C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 xml:space="preserve">ผู้ประกอบการมีทิศทางที่ดี </w:t>
                      </w:r>
                      <w:r w:rsidR="00474A9C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การผ่อนคลายควบคุมโรคของจีน</w:t>
                      </w:r>
                      <w:r w:rsidR="00474A9C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จะ</w:t>
                      </w:r>
                      <w:r w:rsidR="00474A9C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ส่งผลดีต่อการส่งออก</w:t>
                      </w:r>
                      <w:r w:rsidR="00474A9C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ไทยและ</w:t>
                      </w:r>
                      <w:r w:rsidR="00C73E26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มีเงิน</w:t>
                      </w:r>
                      <w:r w:rsidR="00474A9C">
                        <w:rPr>
                          <w:rFonts w:ascii="TH SarabunPSK" w:hAnsi="TH SarabunPSK" w:cs="TH SarabunPSK" w:hint="cs"/>
                          <w:color w:val="800080"/>
                          <w:sz w:val="28"/>
                          <w:szCs w:val="28"/>
                          <w:cs/>
                        </w:rPr>
                        <w:t>หมุนเวียนในระบบเศรษฐกิจเพิ่ม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DAAE9E" w14:textId="3497E945" w:rsidR="008D68A5" w:rsidRPr="008D68A5" w:rsidRDefault="008D68A5" w:rsidP="008D68A5"/>
    <w:p w14:paraId="029E650F" w14:textId="7AC9CD8E" w:rsidR="008D68A5" w:rsidRPr="008D68A5" w:rsidRDefault="008D68A5" w:rsidP="008D68A5"/>
    <w:p w14:paraId="7F95A27F" w14:textId="2ADFC1EA" w:rsidR="008D68A5" w:rsidRPr="008D68A5" w:rsidRDefault="00BB6ECF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52D9CC" wp14:editId="1137E3E2">
                <wp:simplePos x="0" y="0"/>
                <wp:positionH relativeFrom="column">
                  <wp:posOffset>-61595</wp:posOffset>
                </wp:positionH>
                <wp:positionV relativeFrom="paragraph">
                  <wp:posOffset>275428</wp:posOffset>
                </wp:positionV>
                <wp:extent cx="7113270" cy="2670987"/>
                <wp:effectExtent l="19050" t="19050" r="11430" b="1524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2670987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4925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61C3" w14:textId="756EE81E" w:rsidR="00C122AF" w:rsidRPr="00DB3E58" w:rsidRDefault="00F906FF" w:rsidP="00DB3E5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ยอดขายรถจักรยานยนต์ (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CONS_TH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11)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ส่งสัญญาณปกติ </w:t>
                            </w:r>
                            <w:r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ยอดจําหน่</w:t>
                            </w:r>
                            <w:r w:rsidR="009250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ายขยาย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ตัว</w:t>
                            </w:r>
                            <w:r w:rsidR="004C71E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DB3E58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เดือนก่อน </w:t>
                            </w:r>
                            <w:r w:rsidR="00DB3E58" w:rsidRPr="00DB3E58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ตามเศรษฐกิจในประเทศที่ฟื้นตัว </w:t>
                            </w:r>
                            <w:r w:rsidR="00EF304E" w:rsidRPr="00DB3E5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และคาดว่า</w:t>
                            </w:r>
                            <w:r w:rsidR="003A7D90" w:rsidRPr="00DB3E5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แนวโน้ม</w:t>
                            </w:r>
                            <w:r w:rsidR="00EF304E" w:rsidRPr="00DB3E5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ปรับตัว</w:t>
                            </w:r>
                            <w:r w:rsidR="003A7D90" w:rsidRPr="00DB3E5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ดี</w:t>
                            </w:r>
                            <w:r w:rsidR="00EF304E" w:rsidRPr="00DB3E5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ขึ้น </w:t>
                            </w:r>
                            <w:r w:rsidR="003A7D90" w:rsidRPr="00DB3E5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จากปัจจัยบวกอุตสาหกรรมท่องเที่ย</w:t>
                            </w:r>
                            <w:r w:rsidR="00EF304E" w:rsidRPr="00DB3E5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วที่มีจำนวนนักท่องเที่ยว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เพิ่ม</w:t>
                            </w:r>
                            <w:r w:rsidR="00EF304E" w:rsidRPr="00DB3E5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ขึ้น</w:t>
                            </w:r>
                            <w:r w:rsidR="003A7D90" w:rsidRPr="00DB3E5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B3E58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ซึ่งจะส่งผลดีต่อยอดขายในระยะต่อไป</w:t>
                            </w:r>
                          </w:p>
                          <w:p w14:paraId="4CF706EA" w14:textId="4B0DDAC2" w:rsidR="00EE435D" w:rsidRPr="00EE435D" w:rsidRDefault="00CF578F" w:rsidP="00EE435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อัตราดอกเบี้ยเงินกู้ยืมข้ามคืนระหว่างธนาคาร : ต่ำสุด </w:t>
                            </w: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(MNR_TH</w:t>
                            </w: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6276C8"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ปกติ</w:t>
                            </w:r>
                            <w:r w:rsidR="008B1C89"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bookmarkStart w:id="2" w:name="_Hlk79694860"/>
                            <w:r w:rsidR="00C122AF" w:rsidRPr="00EE435D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อัตราดอกเบี้ย</w:t>
                            </w:r>
                            <w:r w:rsidR="007F3E55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ปรับเพิ่มขึ้น</w:t>
                            </w:r>
                            <w:r w:rsidR="00A0307D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A0307D" w:rsidRPr="00EE435D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เดือนก่อน </w:t>
                            </w:r>
                            <w:r w:rsidR="00112A35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เนื่องจาก</w:t>
                            </w:r>
                            <w:r w:rsidR="00CF3AD9" w:rsidRPr="00EE435D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ธนาคารแห่งประเทศไทย</w:t>
                            </w:r>
                            <w:r w:rsidR="00112A35" w:rsidRPr="00EE435D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ปรับขึ้นอัตราดอกเบี้ยนโยบาย</w:t>
                            </w:r>
                            <w:r w:rsidR="00EE435D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r w:rsidR="00EE435D" w:rsidRPr="00EE435D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สอดคล้องกับแนวโน้มการฟื้นตัวของเศรษฐกิจและเงินเฟ้อ</w:t>
                            </w:r>
                            <w:r w:rsidR="006461B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ที่ยังอยู่ในระดับสูง</w:t>
                            </w:r>
                          </w:p>
                          <w:p w14:paraId="534BCC76" w14:textId="43E89709" w:rsidR="002A52F5" w:rsidRPr="00EE435D" w:rsidRDefault="00C122AF" w:rsidP="00EE435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ดัชนีคำสั่งซื้อใหม่ทั้งหมดของไทย </w:t>
                            </w: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(NEW_BOT</w:t>
                            </w: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="005F2661" w:rsidRPr="00EE43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D212B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226375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4C71E4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226375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เดือนก่อน </w:t>
                            </w:r>
                            <w:r w:rsidR="00DF06E6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สาเหตุสำคัญเกิดจาก</w:t>
                            </w:r>
                            <w:r w:rsidR="009D6B5A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การขยายตัวในภาคอสังหาริมทรัพย์ และการท่อง</w:t>
                            </w:r>
                            <w:r w:rsidR="006E1528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เที่ยวขยายตัวจากนักท่องเที่ยว</w:t>
                            </w:r>
                            <w:r w:rsidR="009D6B5A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="00A14830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เพิ่มขึ้น ส่งผลดีต่อการบริโภคภายในประเทศ</w:t>
                            </w:r>
                            <w:r w:rsidR="000F4C5A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และภาคค้าปลีกขยายตัวสูงขึ้น</w:t>
                            </w:r>
                            <w:r w:rsidR="00226375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0A68500A" w14:textId="0AA82118" w:rsidR="00BD11CD" w:rsidRPr="00EC5B3B" w:rsidRDefault="00690662" w:rsidP="00540CD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ดัชนีการผลิตของไทย (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PRO_TH) </w:t>
                            </w:r>
                            <w:bookmarkEnd w:id="2"/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B3298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5F2661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A205D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เมื่อเทียบกับปีก่อน </w:t>
                            </w:r>
                            <w:r w:rsidR="00540CD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จากการ</w:t>
                            </w:r>
                            <w:r w:rsidR="005F4091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ขยายตัวเกือบทุกหมวดธุรกิจ โดยเฉพาะในกลุ่มอสังหาริมทรัพย์ที่</w:t>
                            </w:r>
                            <w:r w:rsidR="007D212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นักลงทุน</w:t>
                            </w:r>
                            <w:r w:rsidR="007E51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ต่างชาติ</w:t>
                            </w:r>
                            <w:r w:rsidR="005D1610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ทยอยเข้ามาโอนกรรมสิทธิ์คอนโดมิเนียมเพิ่มขึ้น</w:t>
                            </w:r>
                            <w:r w:rsidR="00540CD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38869D13" w14:textId="588E693A" w:rsidR="00E81230" w:rsidRPr="00EC5B3B" w:rsidRDefault="00CF578F" w:rsidP="0012354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ดัชนีความเชื่อมั่นทางธุรกิจของไทย (3 เดือนข้างหน้า) (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BSI_TH_E) : 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</w:t>
                            </w:r>
                            <w:r w:rsidR="00062487"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ณ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ปกติ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2354B" w:rsidRPr="0012354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ค่าวัฏจักรชี้นำ</w:t>
                            </w:r>
                            <w:r w:rsidR="0012354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ตัว</w:t>
                            </w:r>
                            <w:r w:rsidR="001C5E32"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718A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1C5E32"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ความเชื่อมั่นของผู้ประกอบการส่วนใหญ่ว่าธุรกิจจะขยายตัวได้จากปัจจุบัน </w:t>
                            </w:r>
                            <w:r w:rsidR="00BB4140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โดยเฉพาะ</w:t>
                            </w:r>
                            <w:r w:rsidR="00BB4140"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ความเชื่อมั่น</w:t>
                            </w:r>
                            <w:r w:rsidR="00BB4140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ของ</w:t>
                            </w:r>
                            <w:r w:rsidR="001C5E32"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กลุ่มเครื่องใช้ไฟฟ้าและอุปกรณ์อิเล็กทรอนิกส์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เพิ่มขึ้น</w:t>
                            </w:r>
                          </w:p>
                          <w:p w14:paraId="6915AA99" w14:textId="32F0680A" w:rsidR="0083043B" w:rsidRPr="00EC5B3B" w:rsidRDefault="0083043B" w:rsidP="0074061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C5B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ดัชนีความเชื่อมั่นผู้บริโภคของโออีซีดี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C5B3B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C5B3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8000"/>
                                <w:sz w:val="26"/>
                                <w:szCs w:val="26"/>
                              </w:rPr>
                              <w:t xml:space="preserve">(CLI_OECD) : </w:t>
                            </w:r>
                            <w:r w:rsidR="0074061B"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="0074061B"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67CEE"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ขยายตัวจาก</w:t>
                            </w:r>
                            <w:r w:rsidR="0074061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ก่อน</w:t>
                            </w:r>
                            <w:r w:rsidR="003B03A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4558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สะท้อนว่าผู้บริโภคเริ่มคลายความกังวลต่อ</w:t>
                            </w:r>
                            <w:r w:rsidR="0074061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กำลังซื้อ เนื่องจาก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การเพิ่มขึ้นของ</w:t>
                            </w:r>
                            <w:r w:rsidR="0074061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เงินเฟ้อ</w:t>
                            </w:r>
                            <w:r w:rsidR="00B9797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4061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B9797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การจ้างงาน</w:t>
                            </w:r>
                            <w:r w:rsidR="00785BC7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มีแนวโน้มขยายตัวได้ ส่งผลดีต่อความเชื่อมั่นด้านรายได้</w:t>
                            </w:r>
                          </w:p>
                          <w:p w14:paraId="69636E7E" w14:textId="0790A89A" w:rsidR="0083043B" w:rsidRPr="00867CEE" w:rsidRDefault="00417CE7" w:rsidP="00867CE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867CEE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  <w:cs/>
                              </w:rPr>
                              <w:t xml:space="preserve">ดัชนีความเชื่อมั่นผู้บริโภคของสหภาพยุโรป </w:t>
                            </w:r>
                            <w:r w:rsidR="006B32BA" w:rsidRPr="00867CE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8000"/>
                                <w:sz w:val="26"/>
                                <w:szCs w:val="26"/>
                              </w:rPr>
                              <w:t xml:space="preserve">(CLI_EA19) : </w:t>
                            </w:r>
                            <w:r w:rsidR="0074061B" w:rsidRPr="00867C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="0074061B" w:rsidRPr="00867C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27958" w:rsidRPr="00867CEE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ค่าดัชนีขยายตัวจาก</w:t>
                            </w:r>
                            <w:r w:rsidR="00867CEE" w:rsidRPr="00867CE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="00427958" w:rsidRPr="00867CEE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ก่อน</w:t>
                            </w:r>
                            <w:r w:rsidR="00C36DAE" w:rsidRPr="00867CE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จากผลของอัตราเงินเฟ้อที่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ปรับตัวดีขึ้น</w:t>
                            </w:r>
                            <w:r w:rsidR="00C36DAE" w:rsidRPr="00867CE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และระดับราคาพลังงานเริ่มลด</w:t>
                            </w:r>
                            <w:r w:rsidR="0011264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ลง</w:t>
                            </w:r>
                            <w:r w:rsidR="0011264A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26C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ทำให้กำลังซื้อของผู้บริโภค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กลับคืนมา</w:t>
                            </w:r>
                            <w:r w:rsidR="00EF26C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36DAE" w:rsidRPr="00867CE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แต่ยังคงต้องเฝ้า</w:t>
                            </w:r>
                            <w:r w:rsidR="00EF26C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ระวังหาก</w:t>
                            </w:r>
                            <w:r w:rsidR="00C36DAE" w:rsidRPr="00867CE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ข้อพิพาทที่มีต่อรัสเซีย</w:t>
                            </w:r>
                            <w:r w:rsidR="00EF26C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ยังคง</w:t>
                            </w:r>
                            <w:r w:rsidR="00C36DAE" w:rsidRPr="00867CE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ยืดเยื้อ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52D9CC" id="_x0000_s1031" style="position:absolute;margin-left:-4.85pt;margin-top:21.7pt;width:560.1pt;height:210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" fillcolor="#fafbf6 [182]" strokecolor="#00b050" strokeweight="2.75pt">
                <v:fill color2="#e1eacd [982]" rotate="t" colors="0 #fafcf7;48497f #d2e0b4;54395f #d2e0b4;1 #e1ebcd" focus="100%" type="gradient"/>
                <v:stroke linestyle="thinThin" joinstyle="miter"/>
                <v:textbox>
                  <w:txbxContent>
                    <w:p w14:paraId="12AB61C3" w14:textId="756EE81E" w:rsidR="00C122AF" w:rsidRPr="00DB3E58" w:rsidRDefault="00F906FF" w:rsidP="00DB3E5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</w:rPr>
                      </w:pP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ยอดขายรถจักรยานยนต์ (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CONS_TH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11)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ส่งสัญญาณปกติ </w:t>
                      </w:r>
                      <w:r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ยอดจําหน่</w:t>
                      </w:r>
                      <w:r w:rsidR="009250F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ายขยาย</w:t>
                      </w:r>
                      <w:r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ตัว</w:t>
                      </w:r>
                      <w:r w:rsidR="004C71E4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DB3E58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เดือนก่อน </w:t>
                      </w:r>
                      <w:r w:rsidR="00DB3E58" w:rsidRPr="00DB3E58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ตามเศรษฐกิจในประเทศที่ฟื้นตัว </w:t>
                      </w:r>
                      <w:r w:rsidR="00EF304E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และคาดว่า</w:t>
                      </w:r>
                      <w:r w:rsidR="003A7D90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แนวโน้ม</w:t>
                      </w:r>
                      <w:r w:rsidR="00EF304E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ปรับตัว</w:t>
                      </w:r>
                      <w:r w:rsidR="003A7D90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ดี</w:t>
                      </w:r>
                      <w:r w:rsidR="00EF304E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ขึ้น </w:t>
                      </w:r>
                      <w:r w:rsidR="003A7D90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จากปัจจัยบวกอุตสาหกรรมท่องเที่ย</w:t>
                      </w:r>
                      <w:r w:rsidR="00EF304E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ว</w:t>
                      </w:r>
                      <w:r w:rsidR="00EF304E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ที่มีจำนวนนักท่องเที่ยว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เพิ่ม</w:t>
                      </w:r>
                      <w:r w:rsidR="00EF304E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ขึ้น</w:t>
                      </w:r>
                      <w:r w:rsidR="003A7D90" w:rsidRPr="00DB3E58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B3E58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ซึ่งจะส่งผลดีต่อยอดขายในระยะต่อไป</w:t>
                      </w:r>
                    </w:p>
                    <w:p w14:paraId="4CF706EA" w14:textId="4B0DDAC2" w:rsidR="00EE435D" w:rsidRPr="00EE435D" w:rsidRDefault="00CF578F" w:rsidP="00EE435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6"/>
                          <w:szCs w:val="26"/>
                        </w:rPr>
                      </w:pP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อัตราดอกเบี้ยเงินกู้ยืมข้ามคืนระหว่างธนาคาร : ต่ำสุด </w:t>
                      </w: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(MNR_TH</w:t>
                      </w: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)</w:t>
                      </w: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6276C8"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ปกติ</w:t>
                      </w:r>
                      <w:r w:rsidR="008B1C89"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bookmarkStart w:id="1" w:name="_Hlk79694860"/>
                      <w:r w:rsidR="00C122AF" w:rsidRPr="00EE435D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อัตราดอกเบี้ย</w:t>
                      </w:r>
                      <w:r w:rsidR="007F3E55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ปรับเพิ่มขึ้น</w:t>
                      </w:r>
                      <w:r w:rsidR="00A0307D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A0307D" w:rsidRPr="00EE435D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เดือนก่อน </w:t>
                      </w:r>
                      <w:r w:rsidR="00112A35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เนื่องจาก</w:t>
                      </w:r>
                      <w:r w:rsidR="00CF3AD9" w:rsidRPr="00EE435D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ธนาคารแห่งประเทศไทย</w:t>
                      </w:r>
                      <w:r w:rsidR="00112A35" w:rsidRPr="00EE435D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ปรับขึ้นอัตราดอกเบี้ยนโยบาย</w:t>
                      </w:r>
                      <w:r w:rsidR="00EE435D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ให้</w:t>
                      </w:r>
                      <w:r w:rsidR="00EE435D" w:rsidRPr="00EE435D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สอดคล้องกับแนวโน้มการฟื้นตัวของเศรษฐกิจและเงินเฟ้อ</w:t>
                      </w:r>
                      <w:r w:rsidR="006461B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ที่ยังอยู่ในระดับสูง</w:t>
                      </w:r>
                    </w:p>
                    <w:p w14:paraId="534BCC76" w14:textId="43E89709" w:rsidR="002A52F5" w:rsidRPr="00EE435D" w:rsidRDefault="00C122AF" w:rsidP="00EE435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6"/>
                          <w:szCs w:val="26"/>
                        </w:rPr>
                      </w:pP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ดัชนีคำสั่งซื้อใหม่ทั้งหมดของไทย </w:t>
                      </w: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(NEW_BOT</w:t>
                      </w: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)</w:t>
                      </w: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="005F2661" w:rsidRPr="00EE435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D212B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226375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4C71E4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226375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เดือนก่อน </w:t>
                      </w:r>
                      <w:r w:rsidR="00DF06E6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สาเหตุสำคัญเกิดจาก</w:t>
                      </w:r>
                      <w:r w:rsidR="009D6B5A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การขยายตัวในภาคอสังหาริมทรัพย์ และการท่อง</w:t>
                      </w:r>
                      <w:r w:rsidR="006E1528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เที่ยวขยายตัวจากนักท่องเที่ยว</w:t>
                      </w:r>
                      <w:r w:rsidR="009D6B5A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ที่</w:t>
                      </w:r>
                      <w:r w:rsidR="00A14830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เพิ่มขึ้น ส่งผลดีต่อการบริโภคภายในประเทศ</w:t>
                      </w:r>
                      <w:r w:rsidR="000F4C5A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และภาคค้าปลีกขยายตัวสูงขึ้น</w:t>
                      </w:r>
                      <w:r w:rsidR="00226375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0A68500A" w14:textId="0AA82118" w:rsidR="00BD11CD" w:rsidRPr="00EC5B3B" w:rsidRDefault="00690662" w:rsidP="00540CD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6"/>
                          <w:szCs w:val="26"/>
                        </w:rPr>
                      </w:pP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ดัชนีการผลิตของไทย (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PRO_TH) </w:t>
                      </w:r>
                      <w:bookmarkEnd w:id="1"/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: 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B3298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5F2661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A205D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เมื่อเทียบกับปีก่อน </w:t>
                      </w:r>
                      <w:r w:rsidR="00540CD4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จากการ</w:t>
                      </w:r>
                      <w:r w:rsidR="005F4091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ขยายตัวเกือบทุกหมวดธุรกิจ โดยเฉพาะในกลุ่มอสังหาริมทรัพย์ที่</w:t>
                      </w:r>
                      <w:r w:rsidR="007D212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นักลงทุน</w:t>
                      </w:r>
                      <w:r w:rsidR="007E51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ต่างชาติ</w:t>
                      </w:r>
                      <w:r w:rsidR="005D1610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ทยอยเข้ามาโอนกรรมสิทธิ์คอนโดมิเนียมเพิ่มขึ้น</w:t>
                      </w:r>
                      <w:r w:rsidR="00540CD4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38869D13" w14:textId="588E693A" w:rsidR="00E81230" w:rsidRPr="00EC5B3B" w:rsidRDefault="00CF578F" w:rsidP="0012354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6"/>
                          <w:szCs w:val="26"/>
                        </w:rPr>
                      </w:pP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ดัชนีความเชื่อมั่นทางธุรกิจของไทย (3 เดือนข้างหน้า) (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BSI_TH_E) : 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</w:t>
                      </w:r>
                      <w:r w:rsidR="00062487"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ณ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ปกติ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2354B" w:rsidRPr="0012354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ค่าวัฏจักรชี้นำ</w:t>
                      </w:r>
                      <w:r w:rsidR="0012354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ขยาย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ตัว</w:t>
                      </w:r>
                      <w:r w:rsidR="001C5E32"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718A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1C5E32"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ความเชื่อมั่นของผู้ประกอบการส่วนใหญ่ว่าธุรกิจจะขยายตัวได้จากปัจจุบัน </w:t>
                      </w:r>
                      <w:r w:rsidR="00BB4140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โดยเฉพาะ</w:t>
                      </w:r>
                      <w:r w:rsidR="00BB4140"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ความเชื่อมั่น</w:t>
                      </w:r>
                      <w:r w:rsidR="00BB4140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ของ</w:t>
                      </w:r>
                      <w:r w:rsidR="001C5E32"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กลุ่มเครื่องใช้ไฟฟ้าและอุปกรณ์อิเล็กทรอนิกส์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เพิ่มขึ้น</w:t>
                      </w:r>
                    </w:p>
                    <w:p w14:paraId="6915AA99" w14:textId="32F0680A" w:rsidR="0083043B" w:rsidRPr="00EC5B3B" w:rsidRDefault="0083043B" w:rsidP="0074061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</w:pPr>
                      <w:r w:rsidRPr="00EC5B3B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ดัชนีความเชื่อมั่นผู้บริโภคของโออีซีดี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C5B3B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C5B3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8000"/>
                          <w:sz w:val="26"/>
                          <w:szCs w:val="26"/>
                        </w:rPr>
                        <w:t xml:space="preserve">(CLI_OECD) : </w:t>
                      </w:r>
                      <w:r w:rsidR="0074061B"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="0074061B"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867CEE"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ขยายตัวจาก</w:t>
                      </w:r>
                      <w:r w:rsidR="0074061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เดือน</w:t>
                      </w:r>
                      <w:r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ก่อน</w:t>
                      </w:r>
                      <w:r w:rsidR="003B03A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4558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สะท้อนว่าผู้บริโภคเริ่มคลายความกังวลต่อ</w:t>
                      </w:r>
                      <w:r w:rsidR="0074061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กำลังซื้อ เนื่องจาก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การเพิ่มขึ้นของ</w:t>
                      </w:r>
                      <w:r w:rsidR="0074061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เงินเฟ้อ</w:t>
                      </w:r>
                      <w:r w:rsidR="00B9797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4061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B9797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การจ้างงาน</w:t>
                      </w:r>
                      <w:r w:rsidR="00785BC7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มีแนวโน้มขยายตัวได้ ส่งผลดีต่อความเชื่อมั่นด้านรายได้</w:t>
                      </w:r>
                    </w:p>
                    <w:p w14:paraId="69636E7E" w14:textId="0790A89A" w:rsidR="0083043B" w:rsidRPr="00867CEE" w:rsidRDefault="00417CE7" w:rsidP="00867CE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</w:pPr>
                      <w:r w:rsidRPr="00867CEE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  <w:cs/>
                        </w:rPr>
                        <w:t xml:space="preserve">ดัชนีความเชื่อมั่นผู้บริโภคของสหภาพยุโรป </w:t>
                      </w:r>
                      <w:r w:rsidR="006B32BA" w:rsidRPr="00867CE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8000"/>
                          <w:sz w:val="26"/>
                          <w:szCs w:val="26"/>
                        </w:rPr>
                        <w:t xml:space="preserve">(CLI_EA19) : </w:t>
                      </w:r>
                      <w:r w:rsidR="0074061B" w:rsidRPr="00867CEE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="0074061B" w:rsidRPr="00867CE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27958" w:rsidRPr="00867CEE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ค่าดัชนีขยายตัวจาก</w:t>
                      </w:r>
                      <w:r w:rsidR="00867CEE" w:rsidRPr="00867CE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เดือน</w:t>
                      </w:r>
                      <w:r w:rsidR="00427958" w:rsidRPr="00867CEE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ก่อน</w:t>
                      </w:r>
                      <w:r w:rsidR="00C36DAE" w:rsidRPr="00867CE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จากผลของอัตราเงินเฟ้อที่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ปรับตัวดีขึ้น</w:t>
                      </w:r>
                      <w:r w:rsidR="00C36DAE" w:rsidRPr="00867CE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และระดับราคาพลังงานเริ่มลด</w:t>
                      </w:r>
                      <w:r w:rsidR="0011264A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ลง</w:t>
                      </w:r>
                      <w:r w:rsidR="0011264A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="00EF26C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ทำให้กำลังซื้อของผู้บริโภค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กลับคืนมา</w:t>
                      </w:r>
                      <w:r w:rsidR="00EF26C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36DAE" w:rsidRPr="00867CE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แต่ยังคงต้องเฝ้า</w:t>
                      </w:r>
                      <w:r w:rsidR="00EF26C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ระวังหาก</w:t>
                      </w:r>
                      <w:r w:rsidR="00C36DAE" w:rsidRPr="00867CE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ข้อพิพาทที่มีต่อรัสเซีย</w:t>
                      </w:r>
                      <w:r w:rsidR="00EF26C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ยังคง</w:t>
                      </w:r>
                      <w:r w:rsidR="00C36DAE" w:rsidRPr="00867CE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ยืดเยื้อ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96D76" w14:textId="5226BE28" w:rsidR="008D68A5" w:rsidRPr="008D68A5" w:rsidRDefault="008D68A5" w:rsidP="008D68A5"/>
    <w:p w14:paraId="0C9F0963" w14:textId="46F3C677" w:rsidR="008D68A5" w:rsidRPr="008D68A5" w:rsidRDefault="008D68A5" w:rsidP="008D68A5"/>
    <w:p w14:paraId="12CF840C" w14:textId="3049CF6F" w:rsidR="008D68A5" w:rsidRPr="008D68A5" w:rsidRDefault="008D68A5" w:rsidP="008D68A5"/>
    <w:p w14:paraId="0BFB46ED" w14:textId="544DE2B4" w:rsidR="008D68A5" w:rsidRDefault="008D68A5" w:rsidP="008D68A5"/>
    <w:p w14:paraId="3D43668C" w14:textId="6D6E030C" w:rsidR="00F52404" w:rsidRPr="008D68A5" w:rsidRDefault="00F52404" w:rsidP="008D68A5"/>
    <w:p w14:paraId="716A6898" w14:textId="5AC42EA0" w:rsidR="008D68A5" w:rsidRDefault="008D68A5" w:rsidP="008D68A5"/>
    <w:p w14:paraId="751BC45A" w14:textId="7A1CD385" w:rsidR="00996AF6" w:rsidRPr="00951C94" w:rsidRDefault="00785BC7" w:rsidP="009C309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8E95BE" wp14:editId="6C2801CD">
                <wp:simplePos x="0" y="0"/>
                <wp:positionH relativeFrom="column">
                  <wp:posOffset>-67310</wp:posOffset>
                </wp:positionH>
                <wp:positionV relativeFrom="paragraph">
                  <wp:posOffset>708498</wp:posOffset>
                </wp:positionV>
                <wp:extent cx="7118985" cy="844550"/>
                <wp:effectExtent l="19050" t="19050" r="24765" b="1270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844550"/>
                        </a:xfrm>
                        <a:prstGeom prst="roundRect">
                          <a:avLst>
                            <a:gd name="adj" fmla="val 304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4925" cmpd="dbl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C81A" w14:textId="0E40840D" w:rsidR="00C122AF" w:rsidRPr="00EC5B3B" w:rsidRDefault="00C122AF" w:rsidP="00C122A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ดัชนีปริมาณจำหน่ายน้ำมันเบนซิน แก๊สโซฮอล์ และน้ำมันดีเซล (ปรับฤดูกาล) (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>CONS_TH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18)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ส่งสัญญาณไม่ปกติ</w:t>
                            </w:r>
                            <w:r w:rsidR="00BC34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B3298" w:rsidRPr="00EE435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AB192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ทรงตัวในระดับต่ำต่อ</w:t>
                            </w:r>
                            <w:r w:rsidR="00F906FF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เนื่อง</w:t>
                            </w:r>
                            <w:r w:rsidR="00AB192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F906FF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จากแนวโน้มราคาน้ำมัน</w:t>
                            </w:r>
                            <w:r w:rsidR="00F906FF"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ในตลาดโลกมีความผันผวน</w:t>
                            </w:r>
                            <w:r w:rsidR="00F906FF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5387B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5063E4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มีแนวโน้มปรับเพิ่มขึ้นหลังจากจี</w:t>
                            </w:r>
                            <w:r w:rsidR="005063E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นเปิดประเทศ</w:t>
                            </w:r>
                            <w:r w:rsidR="00F906FF"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D0A3CD4" w14:textId="6A1808C0" w:rsidR="00C122AF" w:rsidRPr="00EC5B3B" w:rsidRDefault="00C122AF" w:rsidP="00B8158D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C5B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C5B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EC5B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 xml:space="preserve">BCI_US) : </w:t>
                            </w:r>
                            <w:r w:rsidRPr="00EC5B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ไม่ปกติ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D2A5E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6E215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หดตัว</w:t>
                            </w:r>
                            <w:r w:rsidR="00BD2A5E"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เมื่อ</w:t>
                            </w:r>
                            <w:r w:rsidR="00695856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เทียบกับ</w:t>
                            </w:r>
                            <w:r w:rsidR="00A1140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เดือนก่อนและ</w:t>
                            </w:r>
                            <w:r w:rsidR="00816FED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ปีก่อน </w:t>
                            </w:r>
                            <w:r w:rsidR="00BD2A5E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021E3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ปัญหา</w:t>
                            </w:r>
                            <w:r w:rsidR="00A1140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การขาดแคลนสภาพคล่องของสถาบันการเงินในประเทศ และคาดว่าธนาคาร</w:t>
                            </w:r>
                            <w:r w:rsidR="00A1140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กล</w:t>
                            </w:r>
                            <w:r w:rsidR="0095381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างของสหรัฐจะ</w:t>
                            </w:r>
                            <w:r w:rsidR="00AB192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เดินหน้าปรับเพิ่</w:t>
                            </w:r>
                            <w:r w:rsidR="00A1140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มขึ้นอัตราดอกเบี้ย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E95BE" id="_x0000_s1032" style="position:absolute;margin-left:-5.3pt;margin-top:55.8pt;width:560.55pt;height:6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" fillcolor="#f2dbdb [661]" strokecolor="#c0504d [3205]" strokeweight="2.75pt">
                <v:stroke linestyle="thinThin" joinstyle="miter"/>
                <v:textbox>
                  <w:txbxContent>
                    <w:p w14:paraId="3E00C81A" w14:textId="0E40840D" w:rsidR="00C122AF" w:rsidRPr="00EC5B3B" w:rsidRDefault="00C122AF" w:rsidP="00C122A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6"/>
                          <w:szCs w:val="26"/>
                        </w:rPr>
                      </w:pP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ดัชนีปริมาณจำหน่ายน้ำมันเบนซิน แก๊สโซฮอล์ และน้ำมันดีเซล (ปรับฤดูกาล) (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</w:rPr>
                        <w:t>CONS_TH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18)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ส่งสัญญาณไม่ปกติ</w:t>
                      </w:r>
                      <w:r w:rsidR="00BC34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B3298" w:rsidRPr="00EE435D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AB192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ทรงตัวในระดับต่ำต่อ</w:t>
                      </w:r>
                      <w:r w:rsidR="00F906FF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เนื่อง</w:t>
                      </w:r>
                      <w:r w:rsidR="00AB192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F906FF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จากแนวโน้มราคาน้ำมัน</w:t>
                      </w:r>
                      <w:r w:rsidR="00F906FF"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ในตลาดโลกมีความผันผวน</w:t>
                      </w:r>
                      <w:r w:rsidR="00F906FF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5387B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5063E4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มีแนวโน้มปรับเพิ่มขึ้นหลังจากจี</w:t>
                      </w:r>
                      <w:r w:rsidR="005063E4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นเปิดประเทศ</w:t>
                      </w:r>
                      <w:r w:rsidR="00F906FF"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D0A3CD4" w14:textId="6A1808C0" w:rsidR="00C122AF" w:rsidRPr="00EC5B3B" w:rsidRDefault="00C122AF" w:rsidP="00B8158D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6"/>
                          <w:szCs w:val="26"/>
                        </w:rPr>
                      </w:pPr>
                      <w:r w:rsidRPr="00EC5B3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C5B3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EC5B3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</w:rPr>
                        <w:t xml:space="preserve">BCI_US) : </w:t>
                      </w:r>
                      <w:r w:rsidRPr="00EC5B3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ไม่ปกติ</w:t>
                      </w:r>
                      <w:r w:rsidRPr="00EC5B3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D2A5E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6E2154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หดตัว</w:t>
                      </w:r>
                      <w:r w:rsidR="00BD2A5E"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เมื่อ</w:t>
                      </w:r>
                      <w:r w:rsidR="00695856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เทียบกับ</w:t>
                      </w:r>
                      <w:r w:rsidR="00A11406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เดือนก่อนและ</w:t>
                      </w:r>
                      <w:r w:rsidR="00816FED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ปีก่อน </w:t>
                      </w:r>
                      <w:r w:rsidR="00BD2A5E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021E32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ปัญหา</w:t>
                      </w:r>
                      <w:r w:rsidR="00A11406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การขาดแคลนสภาพคล่องของสถาบันการเงินในประเทศ และคาดว่าธนาคาร</w:t>
                      </w:r>
                      <w:r w:rsidR="00A11406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กล</w:t>
                      </w:r>
                      <w:r w:rsidR="00953814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างของสหรัฐจะ</w:t>
                      </w:r>
                      <w:r w:rsidR="00AB192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เดินหน้าปรับเพิ่</w:t>
                      </w:r>
                      <w:r w:rsidR="00A11406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มขึ้นอัตราดอกเบี้ย</w:t>
                      </w:r>
                    </w:p>
                  </w:txbxContent>
                </v:textbox>
              </v:roundrect>
            </w:pict>
          </mc:Fallback>
        </mc:AlternateContent>
      </w:r>
      <w:r w:rsidR="00417CE7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88F645" wp14:editId="3EEB85D2">
                <wp:simplePos x="0" y="0"/>
                <wp:positionH relativeFrom="page">
                  <wp:posOffset>220980</wp:posOffset>
                </wp:positionH>
                <wp:positionV relativeFrom="paragraph">
                  <wp:posOffset>87792</wp:posOffset>
                </wp:positionV>
                <wp:extent cx="7113270" cy="539204"/>
                <wp:effectExtent l="19050" t="19050" r="11430" b="133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539204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solidFill>
                          <a:srgbClr val="FFFF00">
                            <a:alpha val="9000"/>
                          </a:srgbClr>
                        </a:solidFill>
                        <a:ln w="34925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E61E" w14:textId="5B526267" w:rsidR="00A730F1" w:rsidRPr="00EC5B3B" w:rsidRDefault="00207CDE" w:rsidP="00A730F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ดัชนีผู้จัดการฝ่ายจัดซื้อภาคการผลิตของญี่ปุ่น </w:t>
                            </w:r>
                            <w:r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</w:rPr>
                              <w:t xml:space="preserve">(PMI_JP) : </w:t>
                            </w:r>
                            <w:r w:rsidR="00CA12F9" w:rsidRPr="00EC5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ส่งสัญญาณเฝ้าระวัง </w:t>
                            </w:r>
                            <w:r w:rsidR="00952519" w:rsidRPr="00EC5B3B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หดตัวจากเดือนก่อน</w:t>
                            </w:r>
                            <w:r w:rsidR="00B8684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</w:t>
                            </w:r>
                            <w:r w:rsidR="00952519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ภาคการผลิตญี่ปุ่น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ชะลอตัว ทำให้ผลผลิตและคำสั่ง</w:t>
                            </w:r>
                            <w:r w:rsidR="00D6650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ซื้อใหม่ลดลง </w:t>
                            </w:r>
                            <w:r w:rsidR="0095381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เนื่อง</w:t>
                            </w:r>
                            <w:r w:rsidR="00952519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จากอุปสงค์ในประเทศและการส่งออกที่หดตัว</w:t>
                            </w:r>
                            <w:r w:rsidR="00BC346C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40B0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รวมทั้งราคาวัตถุดิบที่อยู่ในระดับสูง</w:t>
                            </w:r>
                            <w:r w:rsidR="00952519" w:rsidRPr="00EC5B3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ส่งผลให้ร</w:t>
                            </w:r>
                            <w:r w:rsidR="00862A0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ะดับผลผลิตในเดือนนี้ปรับลดลง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8F645" id="_x0000_s1033" style="position:absolute;margin-left:17.4pt;margin-top:6.9pt;width:560.1pt;height:42.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" fillcolor="yellow" strokecolor="#ffc000" strokeweight="2.75pt">
                <v:fill opacity="5911f"/>
                <v:stroke linestyle="thinThin" joinstyle="miter"/>
                <v:textbox>
                  <w:txbxContent>
                    <w:p w14:paraId="54D8E61E" w14:textId="5B526267" w:rsidR="00A730F1" w:rsidRPr="00EC5B3B" w:rsidRDefault="00207CDE" w:rsidP="00A730F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6"/>
                          <w:szCs w:val="26"/>
                        </w:rPr>
                      </w:pP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 xml:space="preserve">ดัชนีผู้จัดการฝ่ายจัดซื้อภาคการผลิตของญี่ปุ่น </w:t>
                      </w:r>
                      <w:r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</w:rPr>
                        <w:t xml:space="preserve">(PMI_JP) : </w:t>
                      </w:r>
                      <w:r w:rsidR="00CA12F9" w:rsidRPr="00EC5B3B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 xml:space="preserve">ส่งสัญญาณเฝ้าระวัง </w:t>
                      </w:r>
                      <w:r w:rsidR="00952519" w:rsidRPr="00EC5B3B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หดตัวจากเดือนก่อน</w:t>
                      </w:r>
                      <w:r w:rsidR="00B86849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โดย</w:t>
                      </w:r>
                      <w:r w:rsidR="00952519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ภาคการผลิตญี่ปุ่น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ชะลอตัว ทำให้ผลผลิตและคำสั่ง</w:t>
                      </w:r>
                      <w:r w:rsidR="00D6650C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ซื้อใหม่ลดลง </w:t>
                      </w:r>
                      <w:r w:rsidR="00953814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เนื่อง</w:t>
                      </w:r>
                      <w:r w:rsidR="00952519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จากอุปสงค์ในประเทศและการส่งออกที่หดตัว</w:t>
                      </w:r>
                      <w:r w:rsidR="00BC346C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="00940B0E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รวมทั้งราคาวัตถุดิบที่อยู่ในระดับสูง</w:t>
                      </w:r>
                      <w:r w:rsidR="00952519" w:rsidRPr="00EC5B3B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ส่งผลให้ร</w:t>
                      </w:r>
                      <w:r w:rsidR="00862A0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ะดับผลผลิตในเดือนนี้ปรับลดลง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548A6">
        <w:rPr>
          <w:cs/>
        </w:rPr>
        <w:br w:type="page"/>
      </w:r>
      <w:r w:rsidR="00DA5352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C247E7" wp14:editId="50878D15">
                <wp:simplePos x="0" y="0"/>
                <wp:positionH relativeFrom="column">
                  <wp:posOffset>3636059</wp:posOffset>
                </wp:positionH>
                <wp:positionV relativeFrom="paragraph">
                  <wp:posOffset>21590</wp:posOffset>
                </wp:positionV>
                <wp:extent cx="3410585" cy="3062378"/>
                <wp:effectExtent l="0" t="0" r="0" b="508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062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7344" w14:textId="7E7A416B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การอ่านค่าระดับส่งสัญญาณเตือนภัยฯ มี 3 ระดับ ได้แก่</w:t>
                            </w:r>
                          </w:p>
                          <w:p w14:paraId="2FA69782" w14:textId="77777777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สัญญาณไฟสีเขียว หมายถึง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ส่งสัญญาณปกติ</w:t>
                            </w:r>
                          </w:p>
                          <w:p w14:paraId="1BBB042A" w14:textId="111E92E4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96600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8B251B">
                              <w:rPr>
                                <w:rFonts w:ascii="TH SarabunPSK" w:hAnsi="TH SarabunPSK" w:cs="TH SarabunPSK" w:hint="cs"/>
                                <w:color w:val="9966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871B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1B164844" w14:textId="208F5579" w:rsidR="004A098D" w:rsidRPr="00BD3605" w:rsidRDefault="004A098D" w:rsidP="008B251B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42" w:right="-50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</w:t>
                            </w:r>
                            <w:r w:rsidR="008B251B" w:rsidRP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หมายถึง</w:t>
                            </w:r>
                            <w:r w:rsidR="008B251B" w:rsidRP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</w:p>
                          <w:p w14:paraId="5FBA09B9" w14:textId="2322D5CA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7F13FA36" w14:textId="3A2B8D93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หากมีค่ามากกว่าหรือเท่ากับ 0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 8 จังหวัด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/ตัวแปรนั้น ๆ </w:t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ขยายตัว และมีสภาวะปกติ (โดยพิจารณาร่วมกับ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ขาขึ้น-ขาลง ของคลื่นวัฏจักร)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0D98DC1" w14:textId="6187F8E4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ไม่เกิน -1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 8 จังหวัด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/ตัวแ</w:t>
                            </w:r>
                            <w:r w:rsidR="00FE2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ปรนั้น ๆ หดตัว และมีสภาวะไม่ปกติต้องเฝ้าระวัง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(โดยพิจารณาร่วมกับขาขึ้น-ขาลง ของคลื่นวัฏจักร) </w:t>
                            </w:r>
                          </w:p>
                          <w:p w14:paraId="05124E60" w14:textId="2C858D31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เศรษฐกิจอุตสาหกรรมภาคตะวันออก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 จังหวัด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/ตัวแปรนั้น ๆ </w:t>
                            </w:r>
                            <w:r w:rsidR="00FE2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ไม่ปกติ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หดตัวรุนแรง และมีสภาวะวิกฤต (โดยพิจารณาร่วมกับขาขึ้น-ขาลง ของคลื่นวัฏจักร) </w:t>
                            </w:r>
                          </w:p>
                          <w:p w14:paraId="20A859A3" w14:textId="77777777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C247E7" id="_x0000_s1034" type="#_x0000_t202" style="position:absolute;margin-left:286.3pt;margin-top:1.7pt;width:268.55pt;height:24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" filled="f" stroked="f">
                <v:textbox>
                  <w:txbxContent>
                    <w:p w14:paraId="174C7344" w14:textId="7E7A416B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การอ่านค่าระดับส่งสัญญาณเตือนภัยฯ มี 3 ระดับ ได้แก่</w:t>
                      </w:r>
                    </w:p>
                    <w:p w14:paraId="2FA69782" w14:textId="77777777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B251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4"/>
                          <w:szCs w:val="24"/>
                          <w:cs/>
                        </w:rPr>
                        <w:t>สัญญาณไฟสีเขียว หมายถึง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ส่งสัญญาณปกติ</w:t>
                      </w:r>
                    </w:p>
                    <w:p w14:paraId="1BBB042A" w14:textId="111E92E4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B251B">
                        <w:rPr>
                          <w:rFonts w:ascii="TH SarabunPSK" w:hAnsi="TH SarabunPSK" w:cs="TH SarabunPSK" w:hint="cs"/>
                          <w:b/>
                          <w:bCs/>
                          <w:color w:val="996600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8B251B">
                        <w:rPr>
                          <w:rFonts w:ascii="TH SarabunPSK" w:hAnsi="TH SarabunPSK" w:cs="TH SarabunPSK" w:hint="cs"/>
                          <w:color w:val="9966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871B8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1B164844" w14:textId="208F5579" w:rsidR="004A098D" w:rsidRPr="00BD3605" w:rsidRDefault="004A098D" w:rsidP="008B251B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right="-50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B251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</w:t>
                      </w:r>
                      <w:r w:rsidR="008B251B" w:rsidRPr="008B25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หมายถึง</w:t>
                      </w:r>
                      <w:r w:rsidR="008B251B" w:rsidRPr="008B25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</w:p>
                    <w:p w14:paraId="5FBA09B9" w14:textId="2322D5CA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7F13FA36" w14:textId="3A2B8D93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หากมีค่ามากกว่าหรือเท่ากับ 0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เศรษฐกิจอุตสาหกรรมภาคตะวันออก 8 จังหวัด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/ตัวแปรนั้น ๆ </w:t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ขยายตัว และมีสภาวะปกติ (โดยพิจารณาร่วมกับ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ขาขึ้น-ขาลง ของคลื่นวัฏจักร)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0D98DC1" w14:textId="6187F8E4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ไม่เกิน -1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เศรษฐกิจอุตสาหกรรมภาคตะวันออก 8 จังหวัด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/ตัวแ</w:t>
                      </w:r>
                      <w:r w:rsidR="00FE2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ปรนั้น ๆ หดตัว และมีสภาวะไม่ปกติต้องเฝ้าระวัง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(โดยพิจารณาร่วมกับขาขึ้น-ขาลง ของคลื่นวัฏจักร) </w:t>
                      </w:r>
                    </w:p>
                    <w:p w14:paraId="05124E60" w14:textId="2C858D31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เศรษฐกิจอุตสาหกรรมภาคตะวันออก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8 จังหวัด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/ตัวแปรนั้น ๆ </w:t>
                      </w:r>
                      <w:r w:rsidR="00FE2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ไม่ปกติ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หดตัวรุนแรง และมีสภาวะวิกฤต (โดยพิจารณาร่วมกับขาขึ้น-ขาลง ของคลื่นวัฏจักร) </w:t>
                      </w:r>
                    </w:p>
                    <w:p w14:paraId="20A859A3" w14:textId="77777777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352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31A249" wp14:editId="1901CEF8">
                <wp:simplePos x="0" y="0"/>
                <wp:positionH relativeFrom="column">
                  <wp:posOffset>24716</wp:posOffset>
                </wp:positionH>
                <wp:positionV relativeFrom="paragraph">
                  <wp:posOffset>24130</wp:posOffset>
                </wp:positionV>
                <wp:extent cx="3410585" cy="5978105"/>
                <wp:effectExtent l="0" t="0" r="0" b="381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5978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085EAC30" w14:textId="2B66178A" w:rsidR="00C41404" w:rsidRPr="00297CCE" w:rsidRDefault="00C41404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ยอดขายรถจักรยานยนต์ (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CONS_TH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11)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ดัชนีปริมาณจำหน่ายน้ำมันเบนซิน </w:t>
                            </w:r>
                            <w:r w:rsidR="00BD3605"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แก๊สโซฮอล์ และ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น้ำมันดีเซล (ปรับฤดูกาล) (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CONS_TH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อัตราดอกเบี้ยเงินกู้ยืมข้ามคืนระหว่างธนาคารต่ำสุด (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MNR_TH),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ดัชนีคำสั่งซื้อใหม่ทั้งหมดของไทย 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(NEW_BOT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ดัชนีการผลิตของไทย (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PRO_TH), 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(3 เดือนข้างหน้า) (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BSI_TH_E)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ข้อมูลจากธนาคารแห่งประเทศไทย</w:t>
                            </w:r>
                          </w:p>
                          <w:p w14:paraId="7D7DE10C" w14:textId="3AD5F049" w:rsidR="00C41404" w:rsidRPr="00297CCE" w:rsidRDefault="00297CCE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ดัชนีความเชื่อมั่นผู้บริโภคของโออีซีดี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I_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OECD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  <w:r w:rsidR="006A4096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,</w:t>
                            </w:r>
                            <w:r w:rsidR="00C41404"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ดัชนีความเชื่อมั่นผู้บริโภคของ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สหภาพยุโรป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I_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EA19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40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="006A4096"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="006A4096"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A4096"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6A4096"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BCI_US) </w:t>
                            </w:r>
                            <w:r w:rsidR="00C41404"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ข้อมูลจากองค์การเพื่อความร่วมมือและการพัฒนาทางเศรษฐกิจ </w:t>
                            </w:r>
                            <w:r w:rsidR="00C41404"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(OECD)</w:t>
                            </w:r>
                          </w:p>
                          <w:p w14:paraId="3312C270" w14:textId="4CBA0CDD" w:rsidR="0012465B" w:rsidRDefault="00C41404" w:rsidP="007C2AF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PMI_JP) </w:t>
                            </w:r>
                            <w:r w:rsidRPr="00297C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ข้อมูลจาก </w:t>
                            </w:r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IHS </w:t>
                            </w:r>
                            <w:proofErr w:type="spellStart"/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Markit</w:t>
                            </w:r>
                            <w:proofErr w:type="spellEnd"/>
                            <w:r w:rsidRPr="00297C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Economics.</w:t>
                            </w:r>
                          </w:p>
                          <w:p w14:paraId="5B10FAF5" w14:textId="77777777" w:rsidR="007C2AFD" w:rsidRPr="007C2AFD" w:rsidRDefault="007C2AFD" w:rsidP="007C2AFD">
                            <w:pPr>
                              <w:pStyle w:val="ListParagraph"/>
                              <w:spacing w:after="0" w:line="240" w:lineRule="auto"/>
                              <w:ind w:left="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6F3B3" w14:textId="590A0A82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ภาคตะวันออก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8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จังหวัด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ได้แก่ ฉะเชิงเทรา ชลบุรี ระยอง จันทบุรี ตราด สระแก้ว ปราจีนบุรี และนครนายก</w:t>
                            </w:r>
                          </w:p>
                          <w:p w14:paraId="027D99F5" w14:textId="0A099439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ที่มาของปัจจัยองค์ประกอบหลัก 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ตัวแปร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คัดเลือกโดยใช้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แนวคิด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วัฏจักรธุรกิจ (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Business Cycle)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ของ </w:t>
                            </w:r>
                            <w:proofErr w:type="spellStart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Bry</w:t>
                            </w:r>
                            <w:proofErr w:type="spellEnd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Boschan</w:t>
                            </w:r>
                            <w:proofErr w:type="spellEnd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(1971) 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โดยการพิจารณาจุดวกกลับของเครื่อง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ชี้วัดทางเศรษฐกิจที่เกิดก่อน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(ตัวแปรชี้นำ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8B251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0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ตัวแปรในระบบเตือนภัย มีความสามารถในการชี้นำ</w:t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1-3 เดือน โดยมีความแม่นยำในการพยากรณ์เฉลี่ยร้อยละ 94.0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จากการทดสอบช่วงปี 2559-2563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7624604" w14:textId="0C52DA6D" w:rsidR="00F75E58" w:rsidRPr="00BD3605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1B66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916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รายงานฉบับนี้ใช้ข้อมูลเดือน</w:t>
                            </w:r>
                            <w:r w:rsidR="00616D4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มกรา</w:t>
                            </w:r>
                            <w:r w:rsidR="00B94B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คม</w:t>
                            </w:r>
                            <w:r w:rsidR="00785BC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-กุมภาพันธ์</w:t>
                            </w:r>
                            <w:r w:rsidR="007C2AF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256</w:t>
                            </w:r>
                            <w:r w:rsidR="007C2AF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55C69F0" w14:textId="77777777" w:rsidR="00A7190D" w:rsidRPr="00BD3605" w:rsidRDefault="00A7190D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31A249" id="_x0000_s1035" type="#_x0000_t202" style="position:absolute;margin-left:1.95pt;margin-top:1.9pt;width:268.55pt;height:47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ที่มาของข้อมูล</w:t>
                      </w:r>
                    </w:p>
                    <w:p w14:paraId="085EAC30" w14:textId="2B66178A" w:rsidR="00C41404" w:rsidRPr="00297CCE" w:rsidRDefault="00C41404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ยอดขายรถจักรยานยนต์ (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CONS_TH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11)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ดัชนีปริมาณจำหน่ายน้ำมันเบนซิน </w:t>
                      </w:r>
                      <w:r w:rsidR="00BD3605"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แก๊สโซฮอล์ และ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น้ำมันดีเซล (ปรับฤดูกาล) (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CONS_TH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1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8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)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, 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อัตราดอกเบี้ยเงินกู้ยืมข้ามคืนระหว่างธนาคารต่ำสุด (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MNR_TH),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ดัชนีคำสั่งซื้อใหม่ทั้งหมดของไทย 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(NEW_BOT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)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, 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ดัชนีการผลิตของไทย (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PRO_TH), 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(3 เดือนข้างหน้า) (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BSI_TH_E)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ข้อมูลจากธนาคารแห่งประเทศไทย</w:t>
                      </w:r>
                    </w:p>
                    <w:p w14:paraId="7D7DE10C" w14:textId="3AD5F049" w:rsidR="00C41404" w:rsidRPr="00297CCE" w:rsidRDefault="00297CCE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ดัชนีความเชื่อมั่นผู้บริโภคของโออีซีดี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I_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OECD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)</w:t>
                      </w:r>
                      <w:r w:rsidR="006A4096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,</w:t>
                      </w:r>
                      <w:r w:rsidR="00C41404"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ดัชนีความเชื่อมั่นผู้บริโภคของ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สหภาพยุโรป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(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I_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EA19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)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6A409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="006A4096"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="006A4096"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A4096"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(</w:t>
                      </w:r>
                      <w:r w:rsidR="006A4096"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BCI_US) </w:t>
                      </w:r>
                      <w:r w:rsidR="00C41404" w:rsidRPr="00297C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ข้อมูลจากองค์การเพื่อความร่วมมือและการพัฒนาทางเศรษฐกิจ </w:t>
                      </w:r>
                      <w:r w:rsidR="00C41404" w:rsidRPr="00297CC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(OECD)</w:t>
                      </w:r>
                    </w:p>
                    <w:p w14:paraId="3312C270" w14:textId="4CBA0CDD" w:rsidR="0012465B" w:rsidRDefault="00C41404" w:rsidP="007C2AF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PMI_JP) </w:t>
                      </w:r>
                      <w:r w:rsidRPr="00297CC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ข้อมูลจาก </w:t>
                      </w:r>
                      <w:r w:rsidRPr="00297CC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 Economics.</w:t>
                      </w:r>
                    </w:p>
                    <w:p w14:paraId="5B10FAF5" w14:textId="77777777" w:rsidR="007C2AFD" w:rsidRPr="007C2AFD" w:rsidRDefault="007C2AFD" w:rsidP="007C2AFD">
                      <w:pPr>
                        <w:pStyle w:val="ListParagraph"/>
                        <w:spacing w:after="0" w:line="240" w:lineRule="auto"/>
                        <w:ind w:left="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6F3B3" w14:textId="590A0A82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ภาคตะวันออก 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8 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>จังหวัด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ได้แก่ ฉะเชิงเทรา ชลบุรี ระยอง จันทบุรี ตราด สระแก้ว ปราจีนบุรี และนครนายก</w:t>
                      </w:r>
                    </w:p>
                    <w:p w14:paraId="027D99F5" w14:textId="0A099439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ที่มาของปัจจัยองค์ประกอบหลัก </w:t>
                      </w:r>
                      <w:r w:rsidR="008B25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ตัวแปร</w:t>
                      </w:r>
                      <w:r w:rsidR="0012465B"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คัดเลือกโดยใช้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แนวคิด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วัฏจักรธุรกิจ (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Business Cycle)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ของ </w:t>
                      </w:r>
                      <w:proofErr w:type="spellStart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Bry</w:t>
                      </w:r>
                      <w:proofErr w:type="spellEnd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Boschan</w:t>
                      </w:r>
                      <w:proofErr w:type="spellEnd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(1971) 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โดยการพิจารณาจุดวกกลับของเครื่อง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ชี้วัดทางเศรษฐกิจที่เกิดก่อน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(ตัวแปรชี้นำ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8B251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1</w:t>
                      </w:r>
                      <w:r w:rsidR="008B251B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0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ตัวแปรในระบบเตือนภัย มีความสามารถในการชี้นำ</w:t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1-3 เดือน โดยมีความแม่นยำในการพยากรณ์เฉลี่ยร้อยละ 94.0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จากการทดสอบช่วงปี 2559-2563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77624604" w14:textId="0C52DA6D" w:rsidR="00F75E58" w:rsidRPr="00BD3605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1B668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916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รายงานฉบับนี้ใช้ข้อมูลเดือน</w:t>
                      </w:r>
                      <w:r w:rsidR="00616D4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มกรา</w:t>
                      </w:r>
                      <w:r w:rsidR="00B94B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คม</w:t>
                      </w:r>
                      <w:r w:rsidR="00785BC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-กุมภาพันธ์</w:t>
                      </w:r>
                      <w:r w:rsidR="007C2AF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256</w:t>
                      </w:r>
                      <w:r w:rsidR="007C2AF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55C69F0" w14:textId="77777777" w:rsidR="00A7190D" w:rsidRPr="00BD3605" w:rsidRDefault="00A7190D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352" w:rsidRPr="00C21189">
        <w:rPr>
          <w:noProof/>
          <w:cs/>
        </w:rPr>
        <w:drawing>
          <wp:anchor distT="0" distB="0" distL="114300" distR="114300" simplePos="0" relativeHeight="251649536" behindDoc="1" locked="0" layoutInCell="1" allowOverlap="1" wp14:anchorId="27A39997" wp14:editId="043941BA">
            <wp:simplePos x="0" y="0"/>
            <wp:positionH relativeFrom="column">
              <wp:posOffset>44450</wp:posOffset>
            </wp:positionH>
            <wp:positionV relativeFrom="line">
              <wp:posOffset>-459056</wp:posOffset>
            </wp:positionV>
            <wp:extent cx="560070" cy="389890"/>
            <wp:effectExtent l="19050" t="19050" r="11430" b="1016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47C" w:rsidRPr="00C21189">
        <w:rPr>
          <w:noProof/>
          <w:cs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E191425" wp14:editId="45D66E22">
                <wp:simplePos x="0" y="0"/>
                <wp:positionH relativeFrom="column">
                  <wp:posOffset>564906</wp:posOffset>
                </wp:positionH>
                <wp:positionV relativeFrom="paragraph">
                  <wp:posOffset>-467458</wp:posOffset>
                </wp:positionV>
                <wp:extent cx="6477635" cy="396240"/>
                <wp:effectExtent l="0" t="0" r="18415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248E2B47" w:rsidR="00C21189" w:rsidRPr="00F4147C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  <w:r w:rsidRPr="00F41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The Early Warning System Eastern Industry Economics.</w:t>
                            </w:r>
                            <w:r w:rsidRPr="00F41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91425" id="_x0000_s1036" type="#_x0000_t202" style="position:absolute;margin-left:44.5pt;margin-top:-36.8pt;width:510.05pt;height:31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" fillcolor="white [25]">
                <v:fill color2="#4bacc6 [3208]" rotate="t" focusposition=".5,-52429f" focussize="" colors="0 white;22938f white;1 #4bacc6" focus="100%" type="gradientRadial"/>
                <v:textbox>
                  <w:txbxContent>
                    <w:p w14:paraId="50EDDF2F" w14:textId="248E2B47" w:rsidR="00C21189" w:rsidRPr="00F4147C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  <w:r w:rsidRPr="00F414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The Early Warning System Eastern Industry Economics.</w:t>
                      </w:r>
                      <w:r w:rsidRPr="00F414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68A5">
        <w:tab/>
      </w:r>
    </w:p>
    <w:p w14:paraId="58811ABF" w14:textId="4B968545" w:rsidR="00996AF6" w:rsidRPr="00C41404" w:rsidRDefault="00996AF6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2F6DC0" w14:textId="61FCDD0C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6D256CC4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768269AC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1A11371B" w14:textId="063B6376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2604AD65" w14:textId="47AEE893" w:rsidR="00277469" w:rsidRDefault="00BD3605" w:rsidP="00996AF6">
      <w:pPr>
        <w:tabs>
          <w:tab w:val="left" w:pos="2417"/>
        </w:tabs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343BF8F" wp14:editId="2D64B359">
                <wp:simplePos x="0" y="0"/>
                <wp:positionH relativeFrom="column">
                  <wp:posOffset>3641725</wp:posOffset>
                </wp:positionH>
                <wp:positionV relativeFrom="paragraph">
                  <wp:posOffset>350784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A843B33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43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0 6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806 </w:t>
                            </w:r>
                            <w:r w:rsidR="00ED53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ต่อ 680604 ถึง 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43BF8F" id="_x0000_s1037" type="#_x0000_t202" style="position:absolute;margin-left:286.75pt;margin-top:27.6pt;width:266.2pt;height:120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" fillcolor="#fef9f6 [185]" stroked="f">
                <v:fill color2="#92cddc [1944]" rotate="t" colors="0 #fffaf6;48497f #93cddd;54395f #93cddd;1 #93cddd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A843B33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0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43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0 6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806 </w:t>
                      </w:r>
                      <w:r w:rsidR="00ED53E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ต่อ 680604 ถึง 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296E98" w14:textId="3B04DBBF" w:rsidR="00277469" w:rsidRDefault="00BD3605" w:rsidP="00277469">
      <w:pPr>
        <w:tabs>
          <w:tab w:val="left" w:pos="7789"/>
        </w:tabs>
        <w:rPr>
          <w:rFonts w:ascii="TH SarabunPSK" w:hAnsi="TH SarabunPSK" w:cs="TH SarabunPSK"/>
        </w:rPr>
      </w:pP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60800" behindDoc="0" locked="0" layoutInCell="1" allowOverlap="1" wp14:anchorId="3F71E295" wp14:editId="587DCFDD">
            <wp:simplePos x="0" y="0"/>
            <wp:positionH relativeFrom="column">
              <wp:posOffset>4725670</wp:posOffset>
            </wp:positionH>
            <wp:positionV relativeFrom="paragraph">
              <wp:posOffset>505460</wp:posOffset>
            </wp:positionV>
            <wp:extent cx="231140" cy="188595"/>
            <wp:effectExtent l="0" t="0" r="0" b="1905"/>
            <wp:wrapNone/>
            <wp:docPr id="54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0" locked="0" layoutInCell="1" allowOverlap="1" wp14:anchorId="06646179" wp14:editId="6D9C46FF">
            <wp:simplePos x="0" y="0"/>
            <wp:positionH relativeFrom="column">
              <wp:posOffset>3679825</wp:posOffset>
            </wp:positionH>
            <wp:positionV relativeFrom="paragraph">
              <wp:posOffset>506730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0" locked="0" layoutInCell="1" allowOverlap="1" wp14:anchorId="3403AE94" wp14:editId="1F5C8C31">
            <wp:simplePos x="0" y="0"/>
            <wp:positionH relativeFrom="column">
              <wp:posOffset>3896360</wp:posOffset>
            </wp:positionH>
            <wp:positionV relativeFrom="paragraph">
              <wp:posOffset>518795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64896" behindDoc="0" locked="0" layoutInCell="1" allowOverlap="1" wp14:anchorId="469D5469" wp14:editId="3C7AE87A">
            <wp:simplePos x="0" y="0"/>
            <wp:positionH relativeFrom="column">
              <wp:posOffset>6099810</wp:posOffset>
            </wp:positionH>
            <wp:positionV relativeFrom="line">
              <wp:posOffset>506730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1B80B38" wp14:editId="52355E65">
            <wp:simplePos x="0" y="0"/>
            <wp:positionH relativeFrom="column">
              <wp:posOffset>5818505</wp:posOffset>
            </wp:positionH>
            <wp:positionV relativeFrom="paragraph">
              <wp:posOffset>490855</wp:posOffset>
            </wp:positionV>
            <wp:extent cx="222885" cy="224790"/>
            <wp:effectExtent l="0" t="0" r="5715" b="3810"/>
            <wp:wrapNone/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4656" behindDoc="0" locked="0" layoutInCell="1" allowOverlap="1" wp14:anchorId="22DE0AA3" wp14:editId="64732CDE">
            <wp:simplePos x="0" y="0"/>
            <wp:positionH relativeFrom="column">
              <wp:posOffset>4974590</wp:posOffset>
            </wp:positionH>
            <wp:positionV relativeFrom="paragraph">
              <wp:posOffset>517789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B4BBE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53C5525A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EF66D8A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67B9B901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454251E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17D91C1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40629F3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3BCDCFB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955F56D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56457768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C8919B9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82CFE4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ED0CC2E" w14:textId="77777777" w:rsidR="00B833CA" w:rsidRDefault="00B833CA" w:rsidP="00B833CA">
      <w:pPr>
        <w:rPr>
          <w:rFonts w:ascii="TH SarabunPSK" w:hAnsi="TH SarabunPSK" w:cs="TH SarabunPSK"/>
        </w:rPr>
      </w:pPr>
    </w:p>
    <w:p w14:paraId="786DAEAA" w14:textId="22D2A3E6" w:rsidR="00B833CA" w:rsidRPr="00B833CA" w:rsidRDefault="00B833CA" w:rsidP="00B833CA">
      <w:pPr>
        <w:tabs>
          <w:tab w:val="left" w:pos="99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B833CA" w:rsidRPr="00B833CA" w:rsidSect="0099721C">
      <w:footerReference w:type="default" r:id="rId21"/>
      <w:type w:val="continuous"/>
      <w:pgSz w:w="11906" w:h="16838" w:code="9"/>
      <w:pgMar w:top="1440" w:right="389" w:bottom="360" w:left="446" w:header="1008" w:footer="245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E932C" w14:textId="77777777" w:rsidR="00F77A0E" w:rsidRPr="00151FC2" w:rsidRDefault="00F77A0E" w:rsidP="00151FC2">
      <w:pPr>
        <w:spacing w:after="0" w:line="240" w:lineRule="auto"/>
      </w:pPr>
      <w:r>
        <w:separator/>
      </w:r>
    </w:p>
  </w:endnote>
  <w:endnote w:type="continuationSeparator" w:id="0">
    <w:p w14:paraId="4E605B73" w14:textId="77777777" w:rsidR="00F77A0E" w:rsidRPr="00151FC2" w:rsidRDefault="00F77A0E" w:rsidP="00151FC2">
      <w:pPr>
        <w:spacing w:after="0" w:line="240" w:lineRule="auto"/>
      </w:pPr>
      <w:r>
        <w:continuationSeparator/>
      </w:r>
    </w:p>
  </w:endnote>
  <w:endnote w:type="continuationNotice" w:id="1">
    <w:p w14:paraId="7C62E5F3" w14:textId="77777777" w:rsidR="00F77A0E" w:rsidRDefault="00F77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644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1B068B56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86400" behindDoc="0" locked="0" layoutInCell="1" allowOverlap="1" wp14:anchorId="522202C1" wp14:editId="1BBE400B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-34290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8C4DE2F" id="Straight Connector 13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7pt" to="554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" strokecolor="#4bacc6 [3208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953814">
          <w:rPr>
            <w:rFonts w:ascii="TH SarabunPSK" w:hAnsi="TH SarabunPSK" w:cs="TH SarabunPSK"/>
            <w:b/>
            <w:bCs/>
            <w:noProof/>
            <w:sz w:val="22"/>
            <w:szCs w:val="22"/>
          </w:rPr>
          <w:t>2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DC7E2" w14:textId="77777777" w:rsidR="00F77A0E" w:rsidRPr="00151FC2" w:rsidRDefault="00F77A0E" w:rsidP="00151FC2">
      <w:pPr>
        <w:spacing w:after="0" w:line="240" w:lineRule="auto"/>
      </w:pPr>
      <w:r>
        <w:separator/>
      </w:r>
    </w:p>
  </w:footnote>
  <w:footnote w:type="continuationSeparator" w:id="0">
    <w:p w14:paraId="4D5BB5A3" w14:textId="77777777" w:rsidR="00F77A0E" w:rsidRPr="00151FC2" w:rsidRDefault="00F77A0E" w:rsidP="00151FC2">
      <w:pPr>
        <w:spacing w:after="0" w:line="240" w:lineRule="auto"/>
      </w:pPr>
      <w:r>
        <w:continuationSeparator/>
      </w:r>
    </w:p>
  </w:footnote>
  <w:footnote w:type="continuationNotice" w:id="1">
    <w:p w14:paraId="7E807ED7" w14:textId="77777777" w:rsidR="00F77A0E" w:rsidRDefault="00F77A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1328235E"/>
    <w:multiLevelType w:val="hybridMultilevel"/>
    <w:tmpl w:val="65B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6863"/>
    <w:multiLevelType w:val="hybridMultilevel"/>
    <w:tmpl w:val="75FCAE6A"/>
    <w:lvl w:ilvl="0" w:tplc="C3BA6BE2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color w:val="000000" w:themeColor="text1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1DC1"/>
    <w:multiLevelType w:val="hybridMultilevel"/>
    <w:tmpl w:val="40EADDD8"/>
    <w:lvl w:ilvl="0" w:tplc="3AEC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5C3C"/>
    <w:multiLevelType w:val="hybridMultilevel"/>
    <w:tmpl w:val="C60EB9EE"/>
    <w:lvl w:ilvl="0" w:tplc="6FF2F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5196"/>
    <w:multiLevelType w:val="hybridMultilevel"/>
    <w:tmpl w:val="124C664C"/>
    <w:lvl w:ilvl="0" w:tplc="EA8ED2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93F84"/>
    <w:multiLevelType w:val="hybridMultilevel"/>
    <w:tmpl w:val="FA900DBC"/>
    <w:lvl w:ilvl="0" w:tplc="24B69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71B66"/>
    <w:multiLevelType w:val="hybridMultilevel"/>
    <w:tmpl w:val="8BCA2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EF97AAE"/>
    <w:multiLevelType w:val="hybridMultilevel"/>
    <w:tmpl w:val="B2E6A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4"/>
  </w:num>
  <w:num w:numId="4">
    <w:abstractNumId w:val="5"/>
  </w:num>
  <w:num w:numId="5">
    <w:abstractNumId w:val="24"/>
  </w:num>
  <w:num w:numId="6">
    <w:abstractNumId w:val="33"/>
  </w:num>
  <w:num w:numId="7">
    <w:abstractNumId w:val="32"/>
  </w:num>
  <w:num w:numId="8">
    <w:abstractNumId w:val="17"/>
  </w:num>
  <w:num w:numId="9">
    <w:abstractNumId w:val="43"/>
  </w:num>
  <w:num w:numId="10">
    <w:abstractNumId w:val="8"/>
  </w:num>
  <w:num w:numId="11">
    <w:abstractNumId w:val="25"/>
  </w:num>
  <w:num w:numId="12">
    <w:abstractNumId w:val="27"/>
  </w:num>
  <w:num w:numId="13">
    <w:abstractNumId w:val="15"/>
  </w:num>
  <w:num w:numId="14">
    <w:abstractNumId w:val="39"/>
  </w:num>
  <w:num w:numId="15">
    <w:abstractNumId w:val="4"/>
  </w:num>
  <w:num w:numId="16">
    <w:abstractNumId w:val="14"/>
  </w:num>
  <w:num w:numId="17">
    <w:abstractNumId w:val="46"/>
  </w:num>
  <w:num w:numId="18">
    <w:abstractNumId w:val="42"/>
  </w:num>
  <w:num w:numId="19">
    <w:abstractNumId w:val="19"/>
  </w:num>
  <w:num w:numId="20">
    <w:abstractNumId w:val="16"/>
  </w:num>
  <w:num w:numId="21">
    <w:abstractNumId w:val="26"/>
  </w:num>
  <w:num w:numId="22">
    <w:abstractNumId w:val="12"/>
  </w:num>
  <w:num w:numId="23">
    <w:abstractNumId w:val="45"/>
  </w:num>
  <w:num w:numId="24">
    <w:abstractNumId w:val="3"/>
  </w:num>
  <w:num w:numId="25">
    <w:abstractNumId w:val="20"/>
  </w:num>
  <w:num w:numId="26">
    <w:abstractNumId w:val="37"/>
  </w:num>
  <w:num w:numId="27">
    <w:abstractNumId w:val="18"/>
  </w:num>
  <w:num w:numId="28">
    <w:abstractNumId w:val="2"/>
  </w:num>
  <w:num w:numId="29">
    <w:abstractNumId w:val="23"/>
  </w:num>
  <w:num w:numId="30">
    <w:abstractNumId w:val="29"/>
  </w:num>
  <w:num w:numId="31">
    <w:abstractNumId w:val="1"/>
  </w:num>
  <w:num w:numId="32">
    <w:abstractNumId w:val="28"/>
  </w:num>
  <w:num w:numId="33">
    <w:abstractNumId w:val="10"/>
  </w:num>
  <w:num w:numId="34">
    <w:abstractNumId w:val="0"/>
  </w:num>
  <w:num w:numId="35">
    <w:abstractNumId w:val="36"/>
  </w:num>
  <w:num w:numId="36">
    <w:abstractNumId w:val="13"/>
  </w:num>
  <w:num w:numId="37">
    <w:abstractNumId w:val="41"/>
  </w:num>
  <w:num w:numId="38">
    <w:abstractNumId w:val="7"/>
  </w:num>
  <w:num w:numId="39">
    <w:abstractNumId w:val="21"/>
  </w:num>
  <w:num w:numId="40">
    <w:abstractNumId w:val="31"/>
  </w:num>
  <w:num w:numId="41">
    <w:abstractNumId w:val="40"/>
  </w:num>
  <w:num w:numId="42">
    <w:abstractNumId w:val="35"/>
  </w:num>
  <w:num w:numId="43">
    <w:abstractNumId w:val="47"/>
  </w:num>
  <w:num w:numId="44">
    <w:abstractNumId w:val="9"/>
  </w:num>
  <w:num w:numId="45">
    <w:abstractNumId w:val="44"/>
  </w:num>
  <w:num w:numId="46">
    <w:abstractNumId w:val="6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0241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B"/>
    <w:rsid w:val="000014E7"/>
    <w:rsid w:val="00001863"/>
    <w:rsid w:val="00001E18"/>
    <w:rsid w:val="0000235C"/>
    <w:rsid w:val="00002756"/>
    <w:rsid w:val="00002B81"/>
    <w:rsid w:val="00002F2F"/>
    <w:rsid w:val="00003366"/>
    <w:rsid w:val="000040C9"/>
    <w:rsid w:val="000041E6"/>
    <w:rsid w:val="00004343"/>
    <w:rsid w:val="000046F2"/>
    <w:rsid w:val="000057FB"/>
    <w:rsid w:val="00005850"/>
    <w:rsid w:val="000059BF"/>
    <w:rsid w:val="00005C88"/>
    <w:rsid w:val="00006077"/>
    <w:rsid w:val="000061A9"/>
    <w:rsid w:val="000062FB"/>
    <w:rsid w:val="00006822"/>
    <w:rsid w:val="000070D5"/>
    <w:rsid w:val="00007420"/>
    <w:rsid w:val="0000778F"/>
    <w:rsid w:val="000104F6"/>
    <w:rsid w:val="00010620"/>
    <w:rsid w:val="00010BF5"/>
    <w:rsid w:val="00012630"/>
    <w:rsid w:val="00012BD7"/>
    <w:rsid w:val="00012DED"/>
    <w:rsid w:val="000135E9"/>
    <w:rsid w:val="00013BF6"/>
    <w:rsid w:val="00013E76"/>
    <w:rsid w:val="00013EF8"/>
    <w:rsid w:val="00013F03"/>
    <w:rsid w:val="00013F85"/>
    <w:rsid w:val="00014120"/>
    <w:rsid w:val="00014932"/>
    <w:rsid w:val="00014EE1"/>
    <w:rsid w:val="00015116"/>
    <w:rsid w:val="000156FF"/>
    <w:rsid w:val="00015C7B"/>
    <w:rsid w:val="00015D0A"/>
    <w:rsid w:val="00016535"/>
    <w:rsid w:val="00016F59"/>
    <w:rsid w:val="00017C73"/>
    <w:rsid w:val="00017F82"/>
    <w:rsid w:val="00021C3A"/>
    <w:rsid w:val="00021E32"/>
    <w:rsid w:val="00022414"/>
    <w:rsid w:val="0002252B"/>
    <w:rsid w:val="00022564"/>
    <w:rsid w:val="00022AAE"/>
    <w:rsid w:val="0002348C"/>
    <w:rsid w:val="00023496"/>
    <w:rsid w:val="00023516"/>
    <w:rsid w:val="00023755"/>
    <w:rsid w:val="00024632"/>
    <w:rsid w:val="0002469E"/>
    <w:rsid w:val="00024767"/>
    <w:rsid w:val="00025E1B"/>
    <w:rsid w:val="00025EF7"/>
    <w:rsid w:val="000267AC"/>
    <w:rsid w:val="00026822"/>
    <w:rsid w:val="00026C74"/>
    <w:rsid w:val="00026C9F"/>
    <w:rsid w:val="00026FD9"/>
    <w:rsid w:val="00027432"/>
    <w:rsid w:val="00027502"/>
    <w:rsid w:val="000279B5"/>
    <w:rsid w:val="00027EBE"/>
    <w:rsid w:val="0003054A"/>
    <w:rsid w:val="00030970"/>
    <w:rsid w:val="00030C69"/>
    <w:rsid w:val="0003139D"/>
    <w:rsid w:val="00031E10"/>
    <w:rsid w:val="00031F9D"/>
    <w:rsid w:val="000323EA"/>
    <w:rsid w:val="00032404"/>
    <w:rsid w:val="000324E8"/>
    <w:rsid w:val="000329B7"/>
    <w:rsid w:val="00032F6B"/>
    <w:rsid w:val="000331FD"/>
    <w:rsid w:val="0003364E"/>
    <w:rsid w:val="00033787"/>
    <w:rsid w:val="00033904"/>
    <w:rsid w:val="00033AC5"/>
    <w:rsid w:val="00033B8F"/>
    <w:rsid w:val="0003484B"/>
    <w:rsid w:val="00035091"/>
    <w:rsid w:val="0003573E"/>
    <w:rsid w:val="0003598B"/>
    <w:rsid w:val="00035AAB"/>
    <w:rsid w:val="00035ABC"/>
    <w:rsid w:val="00035D21"/>
    <w:rsid w:val="00036327"/>
    <w:rsid w:val="00036C5E"/>
    <w:rsid w:val="00037325"/>
    <w:rsid w:val="00037540"/>
    <w:rsid w:val="0003790C"/>
    <w:rsid w:val="00037AFB"/>
    <w:rsid w:val="00037C68"/>
    <w:rsid w:val="000408C2"/>
    <w:rsid w:val="0004109B"/>
    <w:rsid w:val="000413B5"/>
    <w:rsid w:val="00041697"/>
    <w:rsid w:val="00041716"/>
    <w:rsid w:val="00041752"/>
    <w:rsid w:val="00041C74"/>
    <w:rsid w:val="000424B6"/>
    <w:rsid w:val="0004261C"/>
    <w:rsid w:val="0004266F"/>
    <w:rsid w:val="00042791"/>
    <w:rsid w:val="00043481"/>
    <w:rsid w:val="00043F39"/>
    <w:rsid w:val="0004435C"/>
    <w:rsid w:val="00044DA4"/>
    <w:rsid w:val="0004536F"/>
    <w:rsid w:val="00045D68"/>
    <w:rsid w:val="00045F9B"/>
    <w:rsid w:val="00046893"/>
    <w:rsid w:val="0004700E"/>
    <w:rsid w:val="00050082"/>
    <w:rsid w:val="000500DF"/>
    <w:rsid w:val="00050B52"/>
    <w:rsid w:val="00050E24"/>
    <w:rsid w:val="00050FC6"/>
    <w:rsid w:val="0005161F"/>
    <w:rsid w:val="0005189A"/>
    <w:rsid w:val="000518C1"/>
    <w:rsid w:val="000518C2"/>
    <w:rsid w:val="000518D7"/>
    <w:rsid w:val="000521E3"/>
    <w:rsid w:val="000523B9"/>
    <w:rsid w:val="00052B7A"/>
    <w:rsid w:val="00053AF1"/>
    <w:rsid w:val="00053CD4"/>
    <w:rsid w:val="00054302"/>
    <w:rsid w:val="00054641"/>
    <w:rsid w:val="0005472E"/>
    <w:rsid w:val="00054D1C"/>
    <w:rsid w:val="00055A35"/>
    <w:rsid w:val="00055E8D"/>
    <w:rsid w:val="000569BF"/>
    <w:rsid w:val="00056BFC"/>
    <w:rsid w:val="00060611"/>
    <w:rsid w:val="000607CE"/>
    <w:rsid w:val="00060C33"/>
    <w:rsid w:val="00060CE4"/>
    <w:rsid w:val="00061B3A"/>
    <w:rsid w:val="00061D09"/>
    <w:rsid w:val="00062068"/>
    <w:rsid w:val="00062487"/>
    <w:rsid w:val="00062D37"/>
    <w:rsid w:val="00063C73"/>
    <w:rsid w:val="00063CAC"/>
    <w:rsid w:val="00063D28"/>
    <w:rsid w:val="00064409"/>
    <w:rsid w:val="00064689"/>
    <w:rsid w:val="00064A5A"/>
    <w:rsid w:val="00064B7D"/>
    <w:rsid w:val="00064EB2"/>
    <w:rsid w:val="00065577"/>
    <w:rsid w:val="00065734"/>
    <w:rsid w:val="000658F2"/>
    <w:rsid w:val="00065DB0"/>
    <w:rsid w:val="00066148"/>
    <w:rsid w:val="0006676D"/>
    <w:rsid w:val="00067821"/>
    <w:rsid w:val="00067D30"/>
    <w:rsid w:val="00067E8F"/>
    <w:rsid w:val="00067F42"/>
    <w:rsid w:val="00070687"/>
    <w:rsid w:val="0007086B"/>
    <w:rsid w:val="00070E7F"/>
    <w:rsid w:val="00071633"/>
    <w:rsid w:val="00071ADE"/>
    <w:rsid w:val="000723F4"/>
    <w:rsid w:val="0007250A"/>
    <w:rsid w:val="0007383E"/>
    <w:rsid w:val="00073C60"/>
    <w:rsid w:val="00073D01"/>
    <w:rsid w:val="00074132"/>
    <w:rsid w:val="000745EF"/>
    <w:rsid w:val="000753FE"/>
    <w:rsid w:val="000756B8"/>
    <w:rsid w:val="00075A92"/>
    <w:rsid w:val="0007605A"/>
    <w:rsid w:val="00076DCD"/>
    <w:rsid w:val="00076E7D"/>
    <w:rsid w:val="0007765A"/>
    <w:rsid w:val="0007784E"/>
    <w:rsid w:val="000778DF"/>
    <w:rsid w:val="00077DC1"/>
    <w:rsid w:val="000801C9"/>
    <w:rsid w:val="00080AF7"/>
    <w:rsid w:val="00080F0B"/>
    <w:rsid w:val="00081595"/>
    <w:rsid w:val="0008264A"/>
    <w:rsid w:val="00082CE7"/>
    <w:rsid w:val="00082D6F"/>
    <w:rsid w:val="0008344F"/>
    <w:rsid w:val="000836DF"/>
    <w:rsid w:val="00083740"/>
    <w:rsid w:val="000848B0"/>
    <w:rsid w:val="00084E59"/>
    <w:rsid w:val="0008533D"/>
    <w:rsid w:val="0008543B"/>
    <w:rsid w:val="000857A3"/>
    <w:rsid w:val="000860B7"/>
    <w:rsid w:val="00086319"/>
    <w:rsid w:val="00086882"/>
    <w:rsid w:val="00086A2E"/>
    <w:rsid w:val="00086CC6"/>
    <w:rsid w:val="00086F2E"/>
    <w:rsid w:val="00087084"/>
    <w:rsid w:val="0008738D"/>
    <w:rsid w:val="000875C9"/>
    <w:rsid w:val="00087913"/>
    <w:rsid w:val="00087959"/>
    <w:rsid w:val="00090E7C"/>
    <w:rsid w:val="00090EE2"/>
    <w:rsid w:val="00090EEB"/>
    <w:rsid w:val="0009127F"/>
    <w:rsid w:val="000916E8"/>
    <w:rsid w:val="00091DE0"/>
    <w:rsid w:val="00092409"/>
    <w:rsid w:val="0009253E"/>
    <w:rsid w:val="00092C7E"/>
    <w:rsid w:val="00093BED"/>
    <w:rsid w:val="00094FE6"/>
    <w:rsid w:val="000951D8"/>
    <w:rsid w:val="000961F2"/>
    <w:rsid w:val="00096599"/>
    <w:rsid w:val="00096A34"/>
    <w:rsid w:val="00096CE3"/>
    <w:rsid w:val="0009766D"/>
    <w:rsid w:val="000979EF"/>
    <w:rsid w:val="00097AE9"/>
    <w:rsid w:val="00097DFC"/>
    <w:rsid w:val="00097EC9"/>
    <w:rsid w:val="000A057F"/>
    <w:rsid w:val="000A0B0E"/>
    <w:rsid w:val="000A0D3F"/>
    <w:rsid w:val="000A10C5"/>
    <w:rsid w:val="000A174D"/>
    <w:rsid w:val="000A24BD"/>
    <w:rsid w:val="000A32CE"/>
    <w:rsid w:val="000A33B9"/>
    <w:rsid w:val="000A33C8"/>
    <w:rsid w:val="000A3B1E"/>
    <w:rsid w:val="000A3B2A"/>
    <w:rsid w:val="000A40A5"/>
    <w:rsid w:val="000A4338"/>
    <w:rsid w:val="000A5B27"/>
    <w:rsid w:val="000A5C9C"/>
    <w:rsid w:val="000A5EFF"/>
    <w:rsid w:val="000A63B3"/>
    <w:rsid w:val="000A6600"/>
    <w:rsid w:val="000A6D62"/>
    <w:rsid w:val="000A6E64"/>
    <w:rsid w:val="000A7B12"/>
    <w:rsid w:val="000A7BCB"/>
    <w:rsid w:val="000A7D05"/>
    <w:rsid w:val="000A7F5A"/>
    <w:rsid w:val="000B0E7B"/>
    <w:rsid w:val="000B1203"/>
    <w:rsid w:val="000B143B"/>
    <w:rsid w:val="000B14FB"/>
    <w:rsid w:val="000B156C"/>
    <w:rsid w:val="000B1820"/>
    <w:rsid w:val="000B19C7"/>
    <w:rsid w:val="000B3372"/>
    <w:rsid w:val="000B3A29"/>
    <w:rsid w:val="000B3FDC"/>
    <w:rsid w:val="000B4891"/>
    <w:rsid w:val="000B4B63"/>
    <w:rsid w:val="000B5582"/>
    <w:rsid w:val="000B5D9D"/>
    <w:rsid w:val="000B6AEB"/>
    <w:rsid w:val="000B6E42"/>
    <w:rsid w:val="000B75DC"/>
    <w:rsid w:val="000B7850"/>
    <w:rsid w:val="000B7A6B"/>
    <w:rsid w:val="000B7BBB"/>
    <w:rsid w:val="000B7F82"/>
    <w:rsid w:val="000C0365"/>
    <w:rsid w:val="000C05C7"/>
    <w:rsid w:val="000C06DB"/>
    <w:rsid w:val="000C0814"/>
    <w:rsid w:val="000C0A11"/>
    <w:rsid w:val="000C0AA1"/>
    <w:rsid w:val="000C0EB8"/>
    <w:rsid w:val="000C185A"/>
    <w:rsid w:val="000C31B6"/>
    <w:rsid w:val="000C355C"/>
    <w:rsid w:val="000C3796"/>
    <w:rsid w:val="000C3C17"/>
    <w:rsid w:val="000C4276"/>
    <w:rsid w:val="000C4935"/>
    <w:rsid w:val="000C4C35"/>
    <w:rsid w:val="000C4C94"/>
    <w:rsid w:val="000C4DA6"/>
    <w:rsid w:val="000C4EAD"/>
    <w:rsid w:val="000C6504"/>
    <w:rsid w:val="000C6550"/>
    <w:rsid w:val="000C68E4"/>
    <w:rsid w:val="000C7216"/>
    <w:rsid w:val="000C78DA"/>
    <w:rsid w:val="000C7B16"/>
    <w:rsid w:val="000C7B2E"/>
    <w:rsid w:val="000C7DB7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FB8"/>
    <w:rsid w:val="000D37AE"/>
    <w:rsid w:val="000D3FCE"/>
    <w:rsid w:val="000D4D37"/>
    <w:rsid w:val="000D4E93"/>
    <w:rsid w:val="000D521E"/>
    <w:rsid w:val="000D5C1A"/>
    <w:rsid w:val="000D5F21"/>
    <w:rsid w:val="000D63E5"/>
    <w:rsid w:val="000D6A35"/>
    <w:rsid w:val="000D6B78"/>
    <w:rsid w:val="000D7395"/>
    <w:rsid w:val="000D749B"/>
    <w:rsid w:val="000D7951"/>
    <w:rsid w:val="000E0323"/>
    <w:rsid w:val="000E04EE"/>
    <w:rsid w:val="000E0512"/>
    <w:rsid w:val="000E0539"/>
    <w:rsid w:val="000E0742"/>
    <w:rsid w:val="000E0805"/>
    <w:rsid w:val="000E0FBD"/>
    <w:rsid w:val="000E1006"/>
    <w:rsid w:val="000E1B6F"/>
    <w:rsid w:val="000E1FAA"/>
    <w:rsid w:val="000E21D0"/>
    <w:rsid w:val="000E25CC"/>
    <w:rsid w:val="000E3FB5"/>
    <w:rsid w:val="000E40E0"/>
    <w:rsid w:val="000E41CF"/>
    <w:rsid w:val="000E42FE"/>
    <w:rsid w:val="000E44AB"/>
    <w:rsid w:val="000E47ED"/>
    <w:rsid w:val="000E4C04"/>
    <w:rsid w:val="000E5AE3"/>
    <w:rsid w:val="000E5CAB"/>
    <w:rsid w:val="000E6646"/>
    <w:rsid w:val="000E6AD4"/>
    <w:rsid w:val="000F01C4"/>
    <w:rsid w:val="000F061E"/>
    <w:rsid w:val="000F079A"/>
    <w:rsid w:val="000F0AC0"/>
    <w:rsid w:val="000F0BB6"/>
    <w:rsid w:val="000F0C52"/>
    <w:rsid w:val="000F1122"/>
    <w:rsid w:val="000F18F9"/>
    <w:rsid w:val="000F19CE"/>
    <w:rsid w:val="000F29B1"/>
    <w:rsid w:val="000F3C7C"/>
    <w:rsid w:val="000F3E6D"/>
    <w:rsid w:val="000F3EBE"/>
    <w:rsid w:val="000F42D9"/>
    <w:rsid w:val="000F43D6"/>
    <w:rsid w:val="000F4618"/>
    <w:rsid w:val="000F477D"/>
    <w:rsid w:val="000F4C5A"/>
    <w:rsid w:val="000F4EB6"/>
    <w:rsid w:val="000F5055"/>
    <w:rsid w:val="000F51CD"/>
    <w:rsid w:val="000F534C"/>
    <w:rsid w:val="000F5879"/>
    <w:rsid w:val="000F648B"/>
    <w:rsid w:val="000F67C8"/>
    <w:rsid w:val="000F76A1"/>
    <w:rsid w:val="000F7B1F"/>
    <w:rsid w:val="000F7B73"/>
    <w:rsid w:val="001002E5"/>
    <w:rsid w:val="00100677"/>
    <w:rsid w:val="00100C7A"/>
    <w:rsid w:val="00102621"/>
    <w:rsid w:val="00102781"/>
    <w:rsid w:val="00102F05"/>
    <w:rsid w:val="00103C2C"/>
    <w:rsid w:val="00103E6D"/>
    <w:rsid w:val="00103EC6"/>
    <w:rsid w:val="001048E1"/>
    <w:rsid w:val="001051E3"/>
    <w:rsid w:val="00105D2A"/>
    <w:rsid w:val="00106313"/>
    <w:rsid w:val="00106BC0"/>
    <w:rsid w:val="001077D3"/>
    <w:rsid w:val="00107EB9"/>
    <w:rsid w:val="00107F1E"/>
    <w:rsid w:val="00111413"/>
    <w:rsid w:val="00111C09"/>
    <w:rsid w:val="001123E2"/>
    <w:rsid w:val="0011264A"/>
    <w:rsid w:val="00112A35"/>
    <w:rsid w:val="00112AE4"/>
    <w:rsid w:val="00112BA9"/>
    <w:rsid w:val="001131B4"/>
    <w:rsid w:val="00113958"/>
    <w:rsid w:val="00113A39"/>
    <w:rsid w:val="00113BF2"/>
    <w:rsid w:val="001158CA"/>
    <w:rsid w:val="0011644F"/>
    <w:rsid w:val="00116868"/>
    <w:rsid w:val="00116C02"/>
    <w:rsid w:val="00116C75"/>
    <w:rsid w:val="00116E2B"/>
    <w:rsid w:val="00117016"/>
    <w:rsid w:val="00117253"/>
    <w:rsid w:val="001177A5"/>
    <w:rsid w:val="00117A36"/>
    <w:rsid w:val="001200FC"/>
    <w:rsid w:val="00120447"/>
    <w:rsid w:val="00120C04"/>
    <w:rsid w:val="00121EAD"/>
    <w:rsid w:val="00121F00"/>
    <w:rsid w:val="00122A74"/>
    <w:rsid w:val="0012354B"/>
    <w:rsid w:val="0012422F"/>
    <w:rsid w:val="001245C6"/>
    <w:rsid w:val="0012465B"/>
    <w:rsid w:val="00124857"/>
    <w:rsid w:val="001248F6"/>
    <w:rsid w:val="001264DF"/>
    <w:rsid w:val="00126785"/>
    <w:rsid w:val="0012678B"/>
    <w:rsid w:val="00126CDC"/>
    <w:rsid w:val="00126D74"/>
    <w:rsid w:val="00126FF9"/>
    <w:rsid w:val="0012776C"/>
    <w:rsid w:val="00127BF9"/>
    <w:rsid w:val="0013033A"/>
    <w:rsid w:val="00130570"/>
    <w:rsid w:val="0013063C"/>
    <w:rsid w:val="00130D52"/>
    <w:rsid w:val="00130D86"/>
    <w:rsid w:val="00132009"/>
    <w:rsid w:val="00132303"/>
    <w:rsid w:val="00132407"/>
    <w:rsid w:val="00132A40"/>
    <w:rsid w:val="00132A60"/>
    <w:rsid w:val="00132BA0"/>
    <w:rsid w:val="00133966"/>
    <w:rsid w:val="001339E3"/>
    <w:rsid w:val="00133C03"/>
    <w:rsid w:val="001350CA"/>
    <w:rsid w:val="001357B9"/>
    <w:rsid w:val="001357C0"/>
    <w:rsid w:val="00135B24"/>
    <w:rsid w:val="001362F1"/>
    <w:rsid w:val="001364B9"/>
    <w:rsid w:val="00136908"/>
    <w:rsid w:val="00136A92"/>
    <w:rsid w:val="00137137"/>
    <w:rsid w:val="001400FA"/>
    <w:rsid w:val="00140509"/>
    <w:rsid w:val="00140A3B"/>
    <w:rsid w:val="00140E11"/>
    <w:rsid w:val="00141BD5"/>
    <w:rsid w:val="00141C8A"/>
    <w:rsid w:val="00141F40"/>
    <w:rsid w:val="00142B2A"/>
    <w:rsid w:val="00143052"/>
    <w:rsid w:val="00143849"/>
    <w:rsid w:val="0014469D"/>
    <w:rsid w:val="00144A39"/>
    <w:rsid w:val="00144AB6"/>
    <w:rsid w:val="00144D08"/>
    <w:rsid w:val="00144D90"/>
    <w:rsid w:val="0014506C"/>
    <w:rsid w:val="00145EDC"/>
    <w:rsid w:val="00145F6A"/>
    <w:rsid w:val="001467A5"/>
    <w:rsid w:val="00147419"/>
    <w:rsid w:val="00147FB6"/>
    <w:rsid w:val="0015001F"/>
    <w:rsid w:val="0015038F"/>
    <w:rsid w:val="001507D0"/>
    <w:rsid w:val="001508EF"/>
    <w:rsid w:val="00150970"/>
    <w:rsid w:val="001510FD"/>
    <w:rsid w:val="00151442"/>
    <w:rsid w:val="00151538"/>
    <w:rsid w:val="0015175C"/>
    <w:rsid w:val="00151FC2"/>
    <w:rsid w:val="00152D10"/>
    <w:rsid w:val="001534E1"/>
    <w:rsid w:val="001546DA"/>
    <w:rsid w:val="00154EFE"/>
    <w:rsid w:val="001557CF"/>
    <w:rsid w:val="00155BC7"/>
    <w:rsid w:val="00155D4B"/>
    <w:rsid w:val="0015608B"/>
    <w:rsid w:val="001564F0"/>
    <w:rsid w:val="00156F7D"/>
    <w:rsid w:val="0015723C"/>
    <w:rsid w:val="0015739C"/>
    <w:rsid w:val="0015756A"/>
    <w:rsid w:val="001575D4"/>
    <w:rsid w:val="001576A9"/>
    <w:rsid w:val="00157BEC"/>
    <w:rsid w:val="001600AA"/>
    <w:rsid w:val="001602BD"/>
    <w:rsid w:val="00160331"/>
    <w:rsid w:val="001607F8"/>
    <w:rsid w:val="001609DC"/>
    <w:rsid w:val="00160C5B"/>
    <w:rsid w:val="0016111E"/>
    <w:rsid w:val="0016124D"/>
    <w:rsid w:val="00161A02"/>
    <w:rsid w:val="0016320F"/>
    <w:rsid w:val="00163474"/>
    <w:rsid w:val="00163CD5"/>
    <w:rsid w:val="001642F6"/>
    <w:rsid w:val="001649F8"/>
    <w:rsid w:val="00164EA3"/>
    <w:rsid w:val="00164EB4"/>
    <w:rsid w:val="00165190"/>
    <w:rsid w:val="00165BAC"/>
    <w:rsid w:val="001662AF"/>
    <w:rsid w:val="00166B75"/>
    <w:rsid w:val="00167BE9"/>
    <w:rsid w:val="00167DD2"/>
    <w:rsid w:val="001706B1"/>
    <w:rsid w:val="0017088F"/>
    <w:rsid w:val="00170AEF"/>
    <w:rsid w:val="0017154F"/>
    <w:rsid w:val="001718A1"/>
    <w:rsid w:val="00171F01"/>
    <w:rsid w:val="00172107"/>
    <w:rsid w:val="00172C5E"/>
    <w:rsid w:val="00172CC1"/>
    <w:rsid w:val="00172E0F"/>
    <w:rsid w:val="00173825"/>
    <w:rsid w:val="00174129"/>
    <w:rsid w:val="0017480C"/>
    <w:rsid w:val="00174E98"/>
    <w:rsid w:val="001757F2"/>
    <w:rsid w:val="00175909"/>
    <w:rsid w:val="0017641C"/>
    <w:rsid w:val="00177322"/>
    <w:rsid w:val="0017732A"/>
    <w:rsid w:val="00177885"/>
    <w:rsid w:val="0018014C"/>
    <w:rsid w:val="00180257"/>
    <w:rsid w:val="001804CB"/>
    <w:rsid w:val="00180535"/>
    <w:rsid w:val="0018078F"/>
    <w:rsid w:val="00180B29"/>
    <w:rsid w:val="00180D52"/>
    <w:rsid w:val="00180E76"/>
    <w:rsid w:val="00180EB1"/>
    <w:rsid w:val="00181235"/>
    <w:rsid w:val="00181295"/>
    <w:rsid w:val="001814C7"/>
    <w:rsid w:val="001815A1"/>
    <w:rsid w:val="0018168E"/>
    <w:rsid w:val="00181C9D"/>
    <w:rsid w:val="00181E40"/>
    <w:rsid w:val="00181FC3"/>
    <w:rsid w:val="001821B6"/>
    <w:rsid w:val="0018276A"/>
    <w:rsid w:val="00182BFD"/>
    <w:rsid w:val="001836E7"/>
    <w:rsid w:val="00183C29"/>
    <w:rsid w:val="00185ED7"/>
    <w:rsid w:val="00186780"/>
    <w:rsid w:val="001867DB"/>
    <w:rsid w:val="00186E43"/>
    <w:rsid w:val="001871AB"/>
    <w:rsid w:val="0018725A"/>
    <w:rsid w:val="00187C0A"/>
    <w:rsid w:val="0019035B"/>
    <w:rsid w:val="0019091F"/>
    <w:rsid w:val="00191317"/>
    <w:rsid w:val="001923A0"/>
    <w:rsid w:val="00192460"/>
    <w:rsid w:val="00192A8F"/>
    <w:rsid w:val="00192DB6"/>
    <w:rsid w:val="00193450"/>
    <w:rsid w:val="00194097"/>
    <w:rsid w:val="00196034"/>
    <w:rsid w:val="0019614B"/>
    <w:rsid w:val="00196F99"/>
    <w:rsid w:val="0019700E"/>
    <w:rsid w:val="00197447"/>
    <w:rsid w:val="001974DA"/>
    <w:rsid w:val="00197715"/>
    <w:rsid w:val="001979E8"/>
    <w:rsid w:val="001A1D5B"/>
    <w:rsid w:val="001A210A"/>
    <w:rsid w:val="001A22BA"/>
    <w:rsid w:val="001A28DC"/>
    <w:rsid w:val="001A3131"/>
    <w:rsid w:val="001A320F"/>
    <w:rsid w:val="001A354D"/>
    <w:rsid w:val="001A434A"/>
    <w:rsid w:val="001A4FA6"/>
    <w:rsid w:val="001A5533"/>
    <w:rsid w:val="001A5BC7"/>
    <w:rsid w:val="001A5C0C"/>
    <w:rsid w:val="001A5E24"/>
    <w:rsid w:val="001A63F4"/>
    <w:rsid w:val="001A6407"/>
    <w:rsid w:val="001A64CC"/>
    <w:rsid w:val="001A6F4D"/>
    <w:rsid w:val="001A764B"/>
    <w:rsid w:val="001A796C"/>
    <w:rsid w:val="001A7DB6"/>
    <w:rsid w:val="001A7DD1"/>
    <w:rsid w:val="001A7E4F"/>
    <w:rsid w:val="001B004F"/>
    <w:rsid w:val="001B00F7"/>
    <w:rsid w:val="001B0CDA"/>
    <w:rsid w:val="001B14FF"/>
    <w:rsid w:val="001B1676"/>
    <w:rsid w:val="001B207C"/>
    <w:rsid w:val="001B2657"/>
    <w:rsid w:val="001B3DAD"/>
    <w:rsid w:val="001B3FC4"/>
    <w:rsid w:val="001B46E2"/>
    <w:rsid w:val="001B4FEF"/>
    <w:rsid w:val="001B5543"/>
    <w:rsid w:val="001B55C1"/>
    <w:rsid w:val="001B5BEA"/>
    <w:rsid w:val="001B6384"/>
    <w:rsid w:val="001B668E"/>
    <w:rsid w:val="001B675D"/>
    <w:rsid w:val="001B6A6E"/>
    <w:rsid w:val="001B6BB6"/>
    <w:rsid w:val="001B70F1"/>
    <w:rsid w:val="001B7664"/>
    <w:rsid w:val="001B78B4"/>
    <w:rsid w:val="001C0479"/>
    <w:rsid w:val="001C06CC"/>
    <w:rsid w:val="001C23AA"/>
    <w:rsid w:val="001C2E0B"/>
    <w:rsid w:val="001C329A"/>
    <w:rsid w:val="001C3733"/>
    <w:rsid w:val="001C459F"/>
    <w:rsid w:val="001C4958"/>
    <w:rsid w:val="001C4FEA"/>
    <w:rsid w:val="001C5E32"/>
    <w:rsid w:val="001C66D2"/>
    <w:rsid w:val="001C6845"/>
    <w:rsid w:val="001C6972"/>
    <w:rsid w:val="001C6A92"/>
    <w:rsid w:val="001C6D8E"/>
    <w:rsid w:val="001C70A0"/>
    <w:rsid w:val="001C713E"/>
    <w:rsid w:val="001D02EE"/>
    <w:rsid w:val="001D043B"/>
    <w:rsid w:val="001D0670"/>
    <w:rsid w:val="001D0AB2"/>
    <w:rsid w:val="001D163B"/>
    <w:rsid w:val="001D2941"/>
    <w:rsid w:val="001D32E1"/>
    <w:rsid w:val="001D3D88"/>
    <w:rsid w:val="001D428F"/>
    <w:rsid w:val="001D42A2"/>
    <w:rsid w:val="001D4564"/>
    <w:rsid w:val="001D47BA"/>
    <w:rsid w:val="001D492F"/>
    <w:rsid w:val="001D5195"/>
    <w:rsid w:val="001D51FB"/>
    <w:rsid w:val="001D5A78"/>
    <w:rsid w:val="001D5B2F"/>
    <w:rsid w:val="001D5F36"/>
    <w:rsid w:val="001D673A"/>
    <w:rsid w:val="001D6897"/>
    <w:rsid w:val="001D75D4"/>
    <w:rsid w:val="001D77ED"/>
    <w:rsid w:val="001D7920"/>
    <w:rsid w:val="001D7AF5"/>
    <w:rsid w:val="001D7D92"/>
    <w:rsid w:val="001D7E18"/>
    <w:rsid w:val="001E021A"/>
    <w:rsid w:val="001E12BC"/>
    <w:rsid w:val="001E1A6D"/>
    <w:rsid w:val="001E297A"/>
    <w:rsid w:val="001E2C36"/>
    <w:rsid w:val="001E34F4"/>
    <w:rsid w:val="001E3E9F"/>
    <w:rsid w:val="001E404C"/>
    <w:rsid w:val="001E427A"/>
    <w:rsid w:val="001E4641"/>
    <w:rsid w:val="001E4765"/>
    <w:rsid w:val="001E5901"/>
    <w:rsid w:val="001E5966"/>
    <w:rsid w:val="001E6827"/>
    <w:rsid w:val="001E6860"/>
    <w:rsid w:val="001E6E9E"/>
    <w:rsid w:val="001E7133"/>
    <w:rsid w:val="001E7C36"/>
    <w:rsid w:val="001E7EEA"/>
    <w:rsid w:val="001F01D6"/>
    <w:rsid w:val="001F0204"/>
    <w:rsid w:val="001F0408"/>
    <w:rsid w:val="001F1267"/>
    <w:rsid w:val="001F1799"/>
    <w:rsid w:val="001F1EDB"/>
    <w:rsid w:val="001F2037"/>
    <w:rsid w:val="001F21B7"/>
    <w:rsid w:val="001F259E"/>
    <w:rsid w:val="001F2A01"/>
    <w:rsid w:val="001F2AFE"/>
    <w:rsid w:val="001F366A"/>
    <w:rsid w:val="001F3A58"/>
    <w:rsid w:val="001F46AF"/>
    <w:rsid w:val="001F47FE"/>
    <w:rsid w:val="001F5062"/>
    <w:rsid w:val="001F5082"/>
    <w:rsid w:val="001F5346"/>
    <w:rsid w:val="001F5E10"/>
    <w:rsid w:val="001F6004"/>
    <w:rsid w:val="001F653B"/>
    <w:rsid w:val="001F65A1"/>
    <w:rsid w:val="001F7785"/>
    <w:rsid w:val="001F7981"/>
    <w:rsid w:val="001F7BFF"/>
    <w:rsid w:val="00200451"/>
    <w:rsid w:val="00200FB9"/>
    <w:rsid w:val="0020178E"/>
    <w:rsid w:val="00201862"/>
    <w:rsid w:val="00201DAE"/>
    <w:rsid w:val="00201FD6"/>
    <w:rsid w:val="00201FDA"/>
    <w:rsid w:val="00202087"/>
    <w:rsid w:val="002035E4"/>
    <w:rsid w:val="0020379E"/>
    <w:rsid w:val="00203865"/>
    <w:rsid w:val="00203D73"/>
    <w:rsid w:val="00203F29"/>
    <w:rsid w:val="00203F76"/>
    <w:rsid w:val="00204074"/>
    <w:rsid w:val="00204287"/>
    <w:rsid w:val="00204296"/>
    <w:rsid w:val="002044A7"/>
    <w:rsid w:val="002044AC"/>
    <w:rsid w:val="0020460B"/>
    <w:rsid w:val="0020535F"/>
    <w:rsid w:val="0020564E"/>
    <w:rsid w:val="0020592E"/>
    <w:rsid w:val="00206404"/>
    <w:rsid w:val="00206512"/>
    <w:rsid w:val="002065C0"/>
    <w:rsid w:val="00206B81"/>
    <w:rsid w:val="00207069"/>
    <w:rsid w:val="002075C5"/>
    <w:rsid w:val="002078B6"/>
    <w:rsid w:val="002078C5"/>
    <w:rsid w:val="00207CDE"/>
    <w:rsid w:val="002101E1"/>
    <w:rsid w:val="002102DC"/>
    <w:rsid w:val="00210483"/>
    <w:rsid w:val="002104AA"/>
    <w:rsid w:val="00210735"/>
    <w:rsid w:val="00210E75"/>
    <w:rsid w:val="00210F2D"/>
    <w:rsid w:val="0021141E"/>
    <w:rsid w:val="00211EF5"/>
    <w:rsid w:val="0021215F"/>
    <w:rsid w:val="00212218"/>
    <w:rsid w:val="00212CEF"/>
    <w:rsid w:val="002134A7"/>
    <w:rsid w:val="00213678"/>
    <w:rsid w:val="00213A20"/>
    <w:rsid w:val="00213E09"/>
    <w:rsid w:val="00214698"/>
    <w:rsid w:val="00214800"/>
    <w:rsid w:val="00214929"/>
    <w:rsid w:val="00214A8E"/>
    <w:rsid w:val="00214F52"/>
    <w:rsid w:val="00215265"/>
    <w:rsid w:val="00215546"/>
    <w:rsid w:val="00215A67"/>
    <w:rsid w:val="00215CB0"/>
    <w:rsid w:val="00215F7F"/>
    <w:rsid w:val="00216C07"/>
    <w:rsid w:val="002178A9"/>
    <w:rsid w:val="0022028A"/>
    <w:rsid w:val="002209B8"/>
    <w:rsid w:val="00221030"/>
    <w:rsid w:val="00221B1E"/>
    <w:rsid w:val="00221C43"/>
    <w:rsid w:val="002223F2"/>
    <w:rsid w:val="0022250C"/>
    <w:rsid w:val="0022272C"/>
    <w:rsid w:val="00222EC4"/>
    <w:rsid w:val="00223414"/>
    <w:rsid w:val="00223E8E"/>
    <w:rsid w:val="00224103"/>
    <w:rsid w:val="002246AC"/>
    <w:rsid w:val="00224A64"/>
    <w:rsid w:val="00224BCD"/>
    <w:rsid w:val="0022522B"/>
    <w:rsid w:val="00225CD8"/>
    <w:rsid w:val="00226375"/>
    <w:rsid w:val="0022655E"/>
    <w:rsid w:val="00226588"/>
    <w:rsid w:val="002271DB"/>
    <w:rsid w:val="00227386"/>
    <w:rsid w:val="00227ED0"/>
    <w:rsid w:val="0023051D"/>
    <w:rsid w:val="00230C9F"/>
    <w:rsid w:val="002324B2"/>
    <w:rsid w:val="0023295B"/>
    <w:rsid w:val="00232A6A"/>
    <w:rsid w:val="00232AF1"/>
    <w:rsid w:val="002332E9"/>
    <w:rsid w:val="00233337"/>
    <w:rsid w:val="002339F6"/>
    <w:rsid w:val="00233B85"/>
    <w:rsid w:val="00233BA4"/>
    <w:rsid w:val="002346F4"/>
    <w:rsid w:val="002349DB"/>
    <w:rsid w:val="00234EEB"/>
    <w:rsid w:val="002350D5"/>
    <w:rsid w:val="002353DE"/>
    <w:rsid w:val="002354D3"/>
    <w:rsid w:val="00235E12"/>
    <w:rsid w:val="00235EE6"/>
    <w:rsid w:val="002363D0"/>
    <w:rsid w:val="00236440"/>
    <w:rsid w:val="002364D8"/>
    <w:rsid w:val="002369B7"/>
    <w:rsid w:val="00236AAE"/>
    <w:rsid w:val="002405CA"/>
    <w:rsid w:val="00240D75"/>
    <w:rsid w:val="0024184E"/>
    <w:rsid w:val="0024226B"/>
    <w:rsid w:val="002428EF"/>
    <w:rsid w:val="00242A7C"/>
    <w:rsid w:val="0024304C"/>
    <w:rsid w:val="002433CD"/>
    <w:rsid w:val="00243734"/>
    <w:rsid w:val="00243B0A"/>
    <w:rsid w:val="0024412E"/>
    <w:rsid w:val="002452CF"/>
    <w:rsid w:val="00245393"/>
    <w:rsid w:val="00245823"/>
    <w:rsid w:val="00245F0A"/>
    <w:rsid w:val="0024617E"/>
    <w:rsid w:val="0024642C"/>
    <w:rsid w:val="0024651E"/>
    <w:rsid w:val="00246EDD"/>
    <w:rsid w:val="002478B1"/>
    <w:rsid w:val="00247C85"/>
    <w:rsid w:val="00247EDB"/>
    <w:rsid w:val="002500E8"/>
    <w:rsid w:val="00250641"/>
    <w:rsid w:val="002515E1"/>
    <w:rsid w:val="002515EC"/>
    <w:rsid w:val="00251D1A"/>
    <w:rsid w:val="00252805"/>
    <w:rsid w:val="00253872"/>
    <w:rsid w:val="002548C6"/>
    <w:rsid w:val="0025490C"/>
    <w:rsid w:val="00255CBA"/>
    <w:rsid w:val="00255DD8"/>
    <w:rsid w:val="00255E6C"/>
    <w:rsid w:val="00256AD5"/>
    <w:rsid w:val="002574C7"/>
    <w:rsid w:val="00260082"/>
    <w:rsid w:val="0026016C"/>
    <w:rsid w:val="00260D54"/>
    <w:rsid w:val="0026134E"/>
    <w:rsid w:val="002619AF"/>
    <w:rsid w:val="00261A37"/>
    <w:rsid w:val="00261BA1"/>
    <w:rsid w:val="00262111"/>
    <w:rsid w:val="002622F5"/>
    <w:rsid w:val="0026235E"/>
    <w:rsid w:val="002624C1"/>
    <w:rsid w:val="00262AA2"/>
    <w:rsid w:val="0026303D"/>
    <w:rsid w:val="0026313A"/>
    <w:rsid w:val="002637DF"/>
    <w:rsid w:val="00264E78"/>
    <w:rsid w:val="00265B26"/>
    <w:rsid w:val="00265B91"/>
    <w:rsid w:val="00265C82"/>
    <w:rsid w:val="00266796"/>
    <w:rsid w:val="002675D6"/>
    <w:rsid w:val="00267A0E"/>
    <w:rsid w:val="0027070D"/>
    <w:rsid w:val="00270F1F"/>
    <w:rsid w:val="00270F8D"/>
    <w:rsid w:val="0027106C"/>
    <w:rsid w:val="0027170F"/>
    <w:rsid w:val="0027211C"/>
    <w:rsid w:val="0027211D"/>
    <w:rsid w:val="00273150"/>
    <w:rsid w:val="0027340B"/>
    <w:rsid w:val="002743F6"/>
    <w:rsid w:val="00274C17"/>
    <w:rsid w:val="00274E25"/>
    <w:rsid w:val="00276167"/>
    <w:rsid w:val="00276713"/>
    <w:rsid w:val="00277469"/>
    <w:rsid w:val="00277CDD"/>
    <w:rsid w:val="00277D35"/>
    <w:rsid w:val="002802AC"/>
    <w:rsid w:val="002802D9"/>
    <w:rsid w:val="00280DBF"/>
    <w:rsid w:val="00280FA1"/>
    <w:rsid w:val="00281EEA"/>
    <w:rsid w:val="002822F1"/>
    <w:rsid w:val="00282527"/>
    <w:rsid w:val="00282C90"/>
    <w:rsid w:val="00283266"/>
    <w:rsid w:val="00283709"/>
    <w:rsid w:val="00283D3F"/>
    <w:rsid w:val="002843C1"/>
    <w:rsid w:val="00284858"/>
    <w:rsid w:val="00284DD4"/>
    <w:rsid w:val="002854AC"/>
    <w:rsid w:val="00285EC5"/>
    <w:rsid w:val="0028662B"/>
    <w:rsid w:val="00286856"/>
    <w:rsid w:val="0028702F"/>
    <w:rsid w:val="00287A0B"/>
    <w:rsid w:val="00287C8F"/>
    <w:rsid w:val="00290B32"/>
    <w:rsid w:val="00291302"/>
    <w:rsid w:val="002915E0"/>
    <w:rsid w:val="00291644"/>
    <w:rsid w:val="00291C33"/>
    <w:rsid w:val="00291D03"/>
    <w:rsid w:val="00291DA5"/>
    <w:rsid w:val="00291FF2"/>
    <w:rsid w:val="0029252C"/>
    <w:rsid w:val="002926E3"/>
    <w:rsid w:val="002928BB"/>
    <w:rsid w:val="0029316F"/>
    <w:rsid w:val="00294DE4"/>
    <w:rsid w:val="00295233"/>
    <w:rsid w:val="00295B11"/>
    <w:rsid w:val="00295CE3"/>
    <w:rsid w:val="00295E37"/>
    <w:rsid w:val="0029620D"/>
    <w:rsid w:val="00296446"/>
    <w:rsid w:val="00296912"/>
    <w:rsid w:val="00296E90"/>
    <w:rsid w:val="00297297"/>
    <w:rsid w:val="00297C97"/>
    <w:rsid w:val="00297CBC"/>
    <w:rsid w:val="00297CCE"/>
    <w:rsid w:val="002A108E"/>
    <w:rsid w:val="002A140F"/>
    <w:rsid w:val="002A1C99"/>
    <w:rsid w:val="002A2559"/>
    <w:rsid w:val="002A2D3B"/>
    <w:rsid w:val="002A2E03"/>
    <w:rsid w:val="002A3C87"/>
    <w:rsid w:val="002A40E3"/>
    <w:rsid w:val="002A460B"/>
    <w:rsid w:val="002A47E6"/>
    <w:rsid w:val="002A4C13"/>
    <w:rsid w:val="002A4D09"/>
    <w:rsid w:val="002A4EE5"/>
    <w:rsid w:val="002A52C0"/>
    <w:rsid w:val="002A52F5"/>
    <w:rsid w:val="002A5CF3"/>
    <w:rsid w:val="002A5E53"/>
    <w:rsid w:val="002A6300"/>
    <w:rsid w:val="002A6C9F"/>
    <w:rsid w:val="002A6D86"/>
    <w:rsid w:val="002A713B"/>
    <w:rsid w:val="002A76A6"/>
    <w:rsid w:val="002A7778"/>
    <w:rsid w:val="002A799B"/>
    <w:rsid w:val="002A7ABF"/>
    <w:rsid w:val="002B0CA8"/>
    <w:rsid w:val="002B107D"/>
    <w:rsid w:val="002B349F"/>
    <w:rsid w:val="002B3880"/>
    <w:rsid w:val="002B4C4C"/>
    <w:rsid w:val="002B5209"/>
    <w:rsid w:val="002B5B81"/>
    <w:rsid w:val="002B6C64"/>
    <w:rsid w:val="002B6E81"/>
    <w:rsid w:val="002B70BA"/>
    <w:rsid w:val="002B70FE"/>
    <w:rsid w:val="002B77F7"/>
    <w:rsid w:val="002B7879"/>
    <w:rsid w:val="002B7B9C"/>
    <w:rsid w:val="002B7E16"/>
    <w:rsid w:val="002C015C"/>
    <w:rsid w:val="002C039F"/>
    <w:rsid w:val="002C0627"/>
    <w:rsid w:val="002C1286"/>
    <w:rsid w:val="002C1EB1"/>
    <w:rsid w:val="002C24BD"/>
    <w:rsid w:val="002C3E2B"/>
    <w:rsid w:val="002C3FF8"/>
    <w:rsid w:val="002C409A"/>
    <w:rsid w:val="002C426B"/>
    <w:rsid w:val="002C458E"/>
    <w:rsid w:val="002C4CD4"/>
    <w:rsid w:val="002C521E"/>
    <w:rsid w:val="002C546B"/>
    <w:rsid w:val="002C5650"/>
    <w:rsid w:val="002C5C88"/>
    <w:rsid w:val="002C5CCD"/>
    <w:rsid w:val="002C5DD3"/>
    <w:rsid w:val="002C5E12"/>
    <w:rsid w:val="002C60B0"/>
    <w:rsid w:val="002C673C"/>
    <w:rsid w:val="002C6E6B"/>
    <w:rsid w:val="002C6E7B"/>
    <w:rsid w:val="002C77DC"/>
    <w:rsid w:val="002C7B1B"/>
    <w:rsid w:val="002C7CFC"/>
    <w:rsid w:val="002C7EEC"/>
    <w:rsid w:val="002D0381"/>
    <w:rsid w:val="002D0C90"/>
    <w:rsid w:val="002D158F"/>
    <w:rsid w:val="002D1D36"/>
    <w:rsid w:val="002D35A3"/>
    <w:rsid w:val="002D38C7"/>
    <w:rsid w:val="002D3D35"/>
    <w:rsid w:val="002D438F"/>
    <w:rsid w:val="002D49FE"/>
    <w:rsid w:val="002D4D83"/>
    <w:rsid w:val="002D5327"/>
    <w:rsid w:val="002D53EE"/>
    <w:rsid w:val="002D63EB"/>
    <w:rsid w:val="002D6F7E"/>
    <w:rsid w:val="002D7466"/>
    <w:rsid w:val="002D7704"/>
    <w:rsid w:val="002D7B14"/>
    <w:rsid w:val="002D7C9A"/>
    <w:rsid w:val="002E0609"/>
    <w:rsid w:val="002E0980"/>
    <w:rsid w:val="002E09B0"/>
    <w:rsid w:val="002E11E7"/>
    <w:rsid w:val="002E20A5"/>
    <w:rsid w:val="002E244B"/>
    <w:rsid w:val="002E25EB"/>
    <w:rsid w:val="002E294E"/>
    <w:rsid w:val="002E2B33"/>
    <w:rsid w:val="002E2BB4"/>
    <w:rsid w:val="002E2C69"/>
    <w:rsid w:val="002E2CF8"/>
    <w:rsid w:val="002E2E38"/>
    <w:rsid w:val="002E3A02"/>
    <w:rsid w:val="002E3B74"/>
    <w:rsid w:val="002E41E4"/>
    <w:rsid w:val="002E4232"/>
    <w:rsid w:val="002E49F3"/>
    <w:rsid w:val="002E52CC"/>
    <w:rsid w:val="002E530C"/>
    <w:rsid w:val="002E5472"/>
    <w:rsid w:val="002E59E9"/>
    <w:rsid w:val="002E5D4D"/>
    <w:rsid w:val="002E6077"/>
    <w:rsid w:val="002E6336"/>
    <w:rsid w:val="002E6463"/>
    <w:rsid w:val="002E6F93"/>
    <w:rsid w:val="002E719F"/>
    <w:rsid w:val="002E791C"/>
    <w:rsid w:val="002E7F5A"/>
    <w:rsid w:val="002F0679"/>
    <w:rsid w:val="002F0ECC"/>
    <w:rsid w:val="002F0F30"/>
    <w:rsid w:val="002F1290"/>
    <w:rsid w:val="002F27DC"/>
    <w:rsid w:val="002F2D4F"/>
    <w:rsid w:val="002F328E"/>
    <w:rsid w:val="002F38F5"/>
    <w:rsid w:val="002F4152"/>
    <w:rsid w:val="002F4492"/>
    <w:rsid w:val="002F47A7"/>
    <w:rsid w:val="002F4ABA"/>
    <w:rsid w:val="002F5333"/>
    <w:rsid w:val="002F54FD"/>
    <w:rsid w:val="002F5764"/>
    <w:rsid w:val="002F5D65"/>
    <w:rsid w:val="002F6124"/>
    <w:rsid w:val="002F6634"/>
    <w:rsid w:val="002F68BB"/>
    <w:rsid w:val="002F7054"/>
    <w:rsid w:val="002F70ED"/>
    <w:rsid w:val="002F73E6"/>
    <w:rsid w:val="002F7821"/>
    <w:rsid w:val="002F7B2C"/>
    <w:rsid w:val="002F7F04"/>
    <w:rsid w:val="0030032A"/>
    <w:rsid w:val="00300743"/>
    <w:rsid w:val="003019D7"/>
    <w:rsid w:val="003020AE"/>
    <w:rsid w:val="003025BE"/>
    <w:rsid w:val="00302720"/>
    <w:rsid w:val="00302F70"/>
    <w:rsid w:val="00303BBD"/>
    <w:rsid w:val="00303DB5"/>
    <w:rsid w:val="00304182"/>
    <w:rsid w:val="003041D3"/>
    <w:rsid w:val="00304232"/>
    <w:rsid w:val="00304A9A"/>
    <w:rsid w:val="00304D92"/>
    <w:rsid w:val="00305090"/>
    <w:rsid w:val="0030577C"/>
    <w:rsid w:val="00305D6A"/>
    <w:rsid w:val="00306681"/>
    <w:rsid w:val="00307937"/>
    <w:rsid w:val="00307CEC"/>
    <w:rsid w:val="00310134"/>
    <w:rsid w:val="00310D13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47BA"/>
    <w:rsid w:val="003147BC"/>
    <w:rsid w:val="00314934"/>
    <w:rsid w:val="00314AC2"/>
    <w:rsid w:val="00314B19"/>
    <w:rsid w:val="00314C4F"/>
    <w:rsid w:val="00314D50"/>
    <w:rsid w:val="00315167"/>
    <w:rsid w:val="003151BA"/>
    <w:rsid w:val="00315622"/>
    <w:rsid w:val="00315818"/>
    <w:rsid w:val="00315836"/>
    <w:rsid w:val="00315905"/>
    <w:rsid w:val="00317E00"/>
    <w:rsid w:val="003201E3"/>
    <w:rsid w:val="003203BC"/>
    <w:rsid w:val="0032066A"/>
    <w:rsid w:val="00320679"/>
    <w:rsid w:val="00320F50"/>
    <w:rsid w:val="003212A2"/>
    <w:rsid w:val="00321352"/>
    <w:rsid w:val="003215F3"/>
    <w:rsid w:val="003219E2"/>
    <w:rsid w:val="00321F6E"/>
    <w:rsid w:val="00322F1F"/>
    <w:rsid w:val="00322F42"/>
    <w:rsid w:val="003243AE"/>
    <w:rsid w:val="003249E7"/>
    <w:rsid w:val="00325C19"/>
    <w:rsid w:val="00326BE3"/>
    <w:rsid w:val="00327108"/>
    <w:rsid w:val="003272F1"/>
    <w:rsid w:val="003273D7"/>
    <w:rsid w:val="00330305"/>
    <w:rsid w:val="0033084F"/>
    <w:rsid w:val="00330CA9"/>
    <w:rsid w:val="00331917"/>
    <w:rsid w:val="003323BF"/>
    <w:rsid w:val="00332662"/>
    <w:rsid w:val="003326CD"/>
    <w:rsid w:val="00332943"/>
    <w:rsid w:val="00332AA0"/>
    <w:rsid w:val="00333A1B"/>
    <w:rsid w:val="0033428F"/>
    <w:rsid w:val="0033498D"/>
    <w:rsid w:val="00334A05"/>
    <w:rsid w:val="00334C91"/>
    <w:rsid w:val="00334DE8"/>
    <w:rsid w:val="00334E7C"/>
    <w:rsid w:val="003352A1"/>
    <w:rsid w:val="003356D2"/>
    <w:rsid w:val="00335D3E"/>
    <w:rsid w:val="003367AF"/>
    <w:rsid w:val="00337481"/>
    <w:rsid w:val="003374A1"/>
    <w:rsid w:val="003375C7"/>
    <w:rsid w:val="003376F1"/>
    <w:rsid w:val="00341367"/>
    <w:rsid w:val="003418E1"/>
    <w:rsid w:val="00341A1D"/>
    <w:rsid w:val="003422C7"/>
    <w:rsid w:val="00342AD2"/>
    <w:rsid w:val="00342D1E"/>
    <w:rsid w:val="0034317E"/>
    <w:rsid w:val="00343377"/>
    <w:rsid w:val="0034345E"/>
    <w:rsid w:val="003434AF"/>
    <w:rsid w:val="00343814"/>
    <w:rsid w:val="003453B6"/>
    <w:rsid w:val="003453CA"/>
    <w:rsid w:val="003460C3"/>
    <w:rsid w:val="00346781"/>
    <w:rsid w:val="003473BF"/>
    <w:rsid w:val="003475C3"/>
    <w:rsid w:val="00347644"/>
    <w:rsid w:val="00347C9F"/>
    <w:rsid w:val="00350762"/>
    <w:rsid w:val="003508D2"/>
    <w:rsid w:val="00350A73"/>
    <w:rsid w:val="00350BF0"/>
    <w:rsid w:val="00350C88"/>
    <w:rsid w:val="003512C9"/>
    <w:rsid w:val="003521F3"/>
    <w:rsid w:val="0035268F"/>
    <w:rsid w:val="003526CA"/>
    <w:rsid w:val="00352BE9"/>
    <w:rsid w:val="00352CF8"/>
    <w:rsid w:val="003534FE"/>
    <w:rsid w:val="00353980"/>
    <w:rsid w:val="00353D7C"/>
    <w:rsid w:val="00355046"/>
    <w:rsid w:val="0035526A"/>
    <w:rsid w:val="0035589A"/>
    <w:rsid w:val="003565A3"/>
    <w:rsid w:val="003567CE"/>
    <w:rsid w:val="00356917"/>
    <w:rsid w:val="003569D9"/>
    <w:rsid w:val="00356EC0"/>
    <w:rsid w:val="003570A1"/>
    <w:rsid w:val="00357493"/>
    <w:rsid w:val="00357BB7"/>
    <w:rsid w:val="00360EE4"/>
    <w:rsid w:val="00361331"/>
    <w:rsid w:val="00362E01"/>
    <w:rsid w:val="00362EAC"/>
    <w:rsid w:val="00362EDB"/>
    <w:rsid w:val="00362F37"/>
    <w:rsid w:val="00363172"/>
    <w:rsid w:val="003634FE"/>
    <w:rsid w:val="003635F4"/>
    <w:rsid w:val="00363D01"/>
    <w:rsid w:val="00364671"/>
    <w:rsid w:val="00364E61"/>
    <w:rsid w:val="00364EE7"/>
    <w:rsid w:val="00365374"/>
    <w:rsid w:val="00366595"/>
    <w:rsid w:val="00366B1B"/>
    <w:rsid w:val="00366C60"/>
    <w:rsid w:val="00366F5C"/>
    <w:rsid w:val="00367727"/>
    <w:rsid w:val="003679E0"/>
    <w:rsid w:val="00370455"/>
    <w:rsid w:val="0037095B"/>
    <w:rsid w:val="00370A18"/>
    <w:rsid w:val="003710A3"/>
    <w:rsid w:val="00371417"/>
    <w:rsid w:val="00371F9E"/>
    <w:rsid w:val="00372870"/>
    <w:rsid w:val="00372A20"/>
    <w:rsid w:val="00372CD9"/>
    <w:rsid w:val="0037345F"/>
    <w:rsid w:val="00373486"/>
    <w:rsid w:val="00373736"/>
    <w:rsid w:val="00373AB6"/>
    <w:rsid w:val="00373E03"/>
    <w:rsid w:val="00373EAC"/>
    <w:rsid w:val="003740B5"/>
    <w:rsid w:val="0037425B"/>
    <w:rsid w:val="00374779"/>
    <w:rsid w:val="00374797"/>
    <w:rsid w:val="00375470"/>
    <w:rsid w:val="0037615E"/>
    <w:rsid w:val="003761D8"/>
    <w:rsid w:val="00376565"/>
    <w:rsid w:val="00377355"/>
    <w:rsid w:val="00377843"/>
    <w:rsid w:val="00377FBB"/>
    <w:rsid w:val="003803CC"/>
    <w:rsid w:val="00380793"/>
    <w:rsid w:val="003809BE"/>
    <w:rsid w:val="00380E06"/>
    <w:rsid w:val="00380E67"/>
    <w:rsid w:val="0038168B"/>
    <w:rsid w:val="00381A5B"/>
    <w:rsid w:val="00382C7B"/>
    <w:rsid w:val="00382DF3"/>
    <w:rsid w:val="00383211"/>
    <w:rsid w:val="0038326C"/>
    <w:rsid w:val="003837BF"/>
    <w:rsid w:val="003842BA"/>
    <w:rsid w:val="003844DA"/>
    <w:rsid w:val="00384755"/>
    <w:rsid w:val="003848D1"/>
    <w:rsid w:val="00384D97"/>
    <w:rsid w:val="003855D4"/>
    <w:rsid w:val="00385646"/>
    <w:rsid w:val="00385AE8"/>
    <w:rsid w:val="00385EFA"/>
    <w:rsid w:val="0038706E"/>
    <w:rsid w:val="003877D9"/>
    <w:rsid w:val="00390223"/>
    <w:rsid w:val="003902A1"/>
    <w:rsid w:val="0039043C"/>
    <w:rsid w:val="003906FA"/>
    <w:rsid w:val="00390934"/>
    <w:rsid w:val="00390E03"/>
    <w:rsid w:val="00390F11"/>
    <w:rsid w:val="00391030"/>
    <w:rsid w:val="00391491"/>
    <w:rsid w:val="00391669"/>
    <w:rsid w:val="00391A88"/>
    <w:rsid w:val="00392B34"/>
    <w:rsid w:val="00393B49"/>
    <w:rsid w:val="00394822"/>
    <w:rsid w:val="00394882"/>
    <w:rsid w:val="0039498E"/>
    <w:rsid w:val="00395A93"/>
    <w:rsid w:val="00395C72"/>
    <w:rsid w:val="003963F4"/>
    <w:rsid w:val="00396A7A"/>
    <w:rsid w:val="00396D4F"/>
    <w:rsid w:val="00397054"/>
    <w:rsid w:val="00397135"/>
    <w:rsid w:val="003974B8"/>
    <w:rsid w:val="00397DB4"/>
    <w:rsid w:val="00397E6F"/>
    <w:rsid w:val="00397F87"/>
    <w:rsid w:val="003A08E9"/>
    <w:rsid w:val="003A0CB6"/>
    <w:rsid w:val="003A0D6C"/>
    <w:rsid w:val="003A1291"/>
    <w:rsid w:val="003A1349"/>
    <w:rsid w:val="003A13CF"/>
    <w:rsid w:val="003A159D"/>
    <w:rsid w:val="003A15C4"/>
    <w:rsid w:val="003A16A0"/>
    <w:rsid w:val="003A1D3E"/>
    <w:rsid w:val="003A1E7A"/>
    <w:rsid w:val="003A21AB"/>
    <w:rsid w:val="003A28D6"/>
    <w:rsid w:val="003A2E5A"/>
    <w:rsid w:val="003A3DFD"/>
    <w:rsid w:val="003A3E12"/>
    <w:rsid w:val="003A435B"/>
    <w:rsid w:val="003A4584"/>
    <w:rsid w:val="003A4E70"/>
    <w:rsid w:val="003A5799"/>
    <w:rsid w:val="003A58E4"/>
    <w:rsid w:val="003A5EAD"/>
    <w:rsid w:val="003A6406"/>
    <w:rsid w:val="003A6C4E"/>
    <w:rsid w:val="003A6E65"/>
    <w:rsid w:val="003A7473"/>
    <w:rsid w:val="003A7C95"/>
    <w:rsid w:val="003A7D4C"/>
    <w:rsid w:val="003A7D90"/>
    <w:rsid w:val="003B03A1"/>
    <w:rsid w:val="003B06BC"/>
    <w:rsid w:val="003B0AEA"/>
    <w:rsid w:val="003B0DAD"/>
    <w:rsid w:val="003B1978"/>
    <w:rsid w:val="003B2D8E"/>
    <w:rsid w:val="003B3587"/>
    <w:rsid w:val="003B3770"/>
    <w:rsid w:val="003B3B5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78F9"/>
    <w:rsid w:val="003B793C"/>
    <w:rsid w:val="003C0008"/>
    <w:rsid w:val="003C0129"/>
    <w:rsid w:val="003C023C"/>
    <w:rsid w:val="003C032F"/>
    <w:rsid w:val="003C079D"/>
    <w:rsid w:val="003C0E7F"/>
    <w:rsid w:val="003C22BE"/>
    <w:rsid w:val="003C23A3"/>
    <w:rsid w:val="003C23F0"/>
    <w:rsid w:val="003C26BE"/>
    <w:rsid w:val="003C28AB"/>
    <w:rsid w:val="003C2F9F"/>
    <w:rsid w:val="003C3A83"/>
    <w:rsid w:val="003C4666"/>
    <w:rsid w:val="003C4FE0"/>
    <w:rsid w:val="003C5780"/>
    <w:rsid w:val="003C5EE7"/>
    <w:rsid w:val="003C6260"/>
    <w:rsid w:val="003C63E0"/>
    <w:rsid w:val="003C6749"/>
    <w:rsid w:val="003C6755"/>
    <w:rsid w:val="003C6DD7"/>
    <w:rsid w:val="003C743D"/>
    <w:rsid w:val="003C75F8"/>
    <w:rsid w:val="003C7A0C"/>
    <w:rsid w:val="003D0B17"/>
    <w:rsid w:val="003D0CD8"/>
    <w:rsid w:val="003D16B3"/>
    <w:rsid w:val="003D1CF2"/>
    <w:rsid w:val="003D1E0A"/>
    <w:rsid w:val="003D2787"/>
    <w:rsid w:val="003D3548"/>
    <w:rsid w:val="003D3BAA"/>
    <w:rsid w:val="003D41BC"/>
    <w:rsid w:val="003D4E77"/>
    <w:rsid w:val="003D4F23"/>
    <w:rsid w:val="003D565A"/>
    <w:rsid w:val="003D570F"/>
    <w:rsid w:val="003D5ABD"/>
    <w:rsid w:val="003D64D3"/>
    <w:rsid w:val="003D6E00"/>
    <w:rsid w:val="003D71EB"/>
    <w:rsid w:val="003E0EF8"/>
    <w:rsid w:val="003E22C7"/>
    <w:rsid w:val="003E28C8"/>
    <w:rsid w:val="003E2985"/>
    <w:rsid w:val="003E3264"/>
    <w:rsid w:val="003E3D10"/>
    <w:rsid w:val="003E4F03"/>
    <w:rsid w:val="003E52AF"/>
    <w:rsid w:val="003E70C4"/>
    <w:rsid w:val="003E7691"/>
    <w:rsid w:val="003E7995"/>
    <w:rsid w:val="003E7CE2"/>
    <w:rsid w:val="003E7DF0"/>
    <w:rsid w:val="003F02C8"/>
    <w:rsid w:val="003F1578"/>
    <w:rsid w:val="003F16B3"/>
    <w:rsid w:val="003F16D1"/>
    <w:rsid w:val="003F1991"/>
    <w:rsid w:val="003F1BB3"/>
    <w:rsid w:val="003F20B6"/>
    <w:rsid w:val="003F21C9"/>
    <w:rsid w:val="003F2F2D"/>
    <w:rsid w:val="003F381A"/>
    <w:rsid w:val="003F39B7"/>
    <w:rsid w:val="003F44CF"/>
    <w:rsid w:val="003F4FBC"/>
    <w:rsid w:val="003F5056"/>
    <w:rsid w:val="003F51D3"/>
    <w:rsid w:val="003F5209"/>
    <w:rsid w:val="003F53F3"/>
    <w:rsid w:val="003F564B"/>
    <w:rsid w:val="003F566D"/>
    <w:rsid w:val="003F5A98"/>
    <w:rsid w:val="003F6F69"/>
    <w:rsid w:val="003F706D"/>
    <w:rsid w:val="003F74DF"/>
    <w:rsid w:val="003F7585"/>
    <w:rsid w:val="003F7B90"/>
    <w:rsid w:val="0040006A"/>
    <w:rsid w:val="004002F3"/>
    <w:rsid w:val="004005C5"/>
    <w:rsid w:val="0040069F"/>
    <w:rsid w:val="00400C62"/>
    <w:rsid w:val="0040137F"/>
    <w:rsid w:val="004014A4"/>
    <w:rsid w:val="00401520"/>
    <w:rsid w:val="00401A71"/>
    <w:rsid w:val="00402218"/>
    <w:rsid w:val="004024CD"/>
    <w:rsid w:val="004025C9"/>
    <w:rsid w:val="00402BA5"/>
    <w:rsid w:val="00403E21"/>
    <w:rsid w:val="004042B2"/>
    <w:rsid w:val="00404A04"/>
    <w:rsid w:val="00405B81"/>
    <w:rsid w:val="00405CD9"/>
    <w:rsid w:val="004061F2"/>
    <w:rsid w:val="004068F1"/>
    <w:rsid w:val="004069E3"/>
    <w:rsid w:val="00406EAC"/>
    <w:rsid w:val="00407500"/>
    <w:rsid w:val="0041001A"/>
    <w:rsid w:val="004111E1"/>
    <w:rsid w:val="00411BA9"/>
    <w:rsid w:val="00411D7C"/>
    <w:rsid w:val="00411F21"/>
    <w:rsid w:val="004130B4"/>
    <w:rsid w:val="00413EBE"/>
    <w:rsid w:val="0041491B"/>
    <w:rsid w:val="00415668"/>
    <w:rsid w:val="00415FB6"/>
    <w:rsid w:val="0041640C"/>
    <w:rsid w:val="00416948"/>
    <w:rsid w:val="004179B2"/>
    <w:rsid w:val="00417CE7"/>
    <w:rsid w:val="00417F69"/>
    <w:rsid w:val="00420321"/>
    <w:rsid w:val="00420833"/>
    <w:rsid w:val="00420C2D"/>
    <w:rsid w:val="00420E05"/>
    <w:rsid w:val="00421618"/>
    <w:rsid w:val="00421B5D"/>
    <w:rsid w:val="00422CDD"/>
    <w:rsid w:val="00423402"/>
    <w:rsid w:val="004236DA"/>
    <w:rsid w:val="00423956"/>
    <w:rsid w:val="00424435"/>
    <w:rsid w:val="00424476"/>
    <w:rsid w:val="004244F8"/>
    <w:rsid w:val="004245A9"/>
    <w:rsid w:val="004246E1"/>
    <w:rsid w:val="0042472B"/>
    <w:rsid w:val="004247CE"/>
    <w:rsid w:val="004249AC"/>
    <w:rsid w:val="00425050"/>
    <w:rsid w:val="00425496"/>
    <w:rsid w:val="00425B5A"/>
    <w:rsid w:val="00426C27"/>
    <w:rsid w:val="00426D06"/>
    <w:rsid w:val="00427135"/>
    <w:rsid w:val="00427216"/>
    <w:rsid w:val="00427958"/>
    <w:rsid w:val="00427A1C"/>
    <w:rsid w:val="004303BE"/>
    <w:rsid w:val="0043078B"/>
    <w:rsid w:val="00430C60"/>
    <w:rsid w:val="00430D7D"/>
    <w:rsid w:val="0043124D"/>
    <w:rsid w:val="004312ED"/>
    <w:rsid w:val="004319C8"/>
    <w:rsid w:val="00431AA5"/>
    <w:rsid w:val="00431BD7"/>
    <w:rsid w:val="00431DCB"/>
    <w:rsid w:val="00431E60"/>
    <w:rsid w:val="004328A8"/>
    <w:rsid w:val="00432E51"/>
    <w:rsid w:val="00432E84"/>
    <w:rsid w:val="004332F4"/>
    <w:rsid w:val="004337F9"/>
    <w:rsid w:val="00433A8B"/>
    <w:rsid w:val="00433BC9"/>
    <w:rsid w:val="00433C46"/>
    <w:rsid w:val="00433DE6"/>
    <w:rsid w:val="004343CB"/>
    <w:rsid w:val="004344D0"/>
    <w:rsid w:val="00434A41"/>
    <w:rsid w:val="00434C2E"/>
    <w:rsid w:val="00436DDC"/>
    <w:rsid w:val="004372F3"/>
    <w:rsid w:val="00437AB9"/>
    <w:rsid w:val="00437BC2"/>
    <w:rsid w:val="00437E2A"/>
    <w:rsid w:val="00441058"/>
    <w:rsid w:val="004410C5"/>
    <w:rsid w:val="00441535"/>
    <w:rsid w:val="004420B0"/>
    <w:rsid w:val="0044254F"/>
    <w:rsid w:val="00443030"/>
    <w:rsid w:val="004435C6"/>
    <w:rsid w:val="00443855"/>
    <w:rsid w:val="00443A3F"/>
    <w:rsid w:val="00444925"/>
    <w:rsid w:val="00445BB9"/>
    <w:rsid w:val="00445F04"/>
    <w:rsid w:val="00446101"/>
    <w:rsid w:val="004463D3"/>
    <w:rsid w:val="0044782B"/>
    <w:rsid w:val="00447E98"/>
    <w:rsid w:val="00447EF1"/>
    <w:rsid w:val="004505A8"/>
    <w:rsid w:val="00450DE4"/>
    <w:rsid w:val="00452401"/>
    <w:rsid w:val="0045259D"/>
    <w:rsid w:val="00452AB0"/>
    <w:rsid w:val="00452D30"/>
    <w:rsid w:val="00453CC2"/>
    <w:rsid w:val="0045440F"/>
    <w:rsid w:val="00454EDC"/>
    <w:rsid w:val="00454EE4"/>
    <w:rsid w:val="00455BB1"/>
    <w:rsid w:val="00455E93"/>
    <w:rsid w:val="0045653E"/>
    <w:rsid w:val="004567D8"/>
    <w:rsid w:val="00457009"/>
    <w:rsid w:val="00457233"/>
    <w:rsid w:val="00457546"/>
    <w:rsid w:val="00457AD0"/>
    <w:rsid w:val="004604DF"/>
    <w:rsid w:val="00460CB5"/>
    <w:rsid w:val="00460DFB"/>
    <w:rsid w:val="00460E43"/>
    <w:rsid w:val="004617A0"/>
    <w:rsid w:val="00461D53"/>
    <w:rsid w:val="004623A7"/>
    <w:rsid w:val="00462756"/>
    <w:rsid w:val="00462B1B"/>
    <w:rsid w:val="00462C86"/>
    <w:rsid w:val="00462DD2"/>
    <w:rsid w:val="00463205"/>
    <w:rsid w:val="00463A56"/>
    <w:rsid w:val="00463A63"/>
    <w:rsid w:val="00463BF7"/>
    <w:rsid w:val="00463E7F"/>
    <w:rsid w:val="0046489A"/>
    <w:rsid w:val="0046497A"/>
    <w:rsid w:val="004649B5"/>
    <w:rsid w:val="00464EAE"/>
    <w:rsid w:val="00465885"/>
    <w:rsid w:val="00465891"/>
    <w:rsid w:val="00465C4E"/>
    <w:rsid w:val="00466BDF"/>
    <w:rsid w:val="00466F1C"/>
    <w:rsid w:val="004673D3"/>
    <w:rsid w:val="004679A3"/>
    <w:rsid w:val="004703FD"/>
    <w:rsid w:val="00470916"/>
    <w:rsid w:val="00471867"/>
    <w:rsid w:val="0047196D"/>
    <w:rsid w:val="00471BCF"/>
    <w:rsid w:val="00471C90"/>
    <w:rsid w:val="00471CCB"/>
    <w:rsid w:val="00471F4E"/>
    <w:rsid w:val="00474790"/>
    <w:rsid w:val="004747BF"/>
    <w:rsid w:val="00474886"/>
    <w:rsid w:val="00474A9C"/>
    <w:rsid w:val="00476091"/>
    <w:rsid w:val="00476656"/>
    <w:rsid w:val="00476863"/>
    <w:rsid w:val="004773AC"/>
    <w:rsid w:val="00477659"/>
    <w:rsid w:val="004800C2"/>
    <w:rsid w:val="0048045D"/>
    <w:rsid w:val="00480720"/>
    <w:rsid w:val="0048086B"/>
    <w:rsid w:val="004808E6"/>
    <w:rsid w:val="00480B5E"/>
    <w:rsid w:val="00480D43"/>
    <w:rsid w:val="004817A7"/>
    <w:rsid w:val="004817E1"/>
    <w:rsid w:val="00481B22"/>
    <w:rsid w:val="004833EA"/>
    <w:rsid w:val="00483ABA"/>
    <w:rsid w:val="004843C5"/>
    <w:rsid w:val="00484959"/>
    <w:rsid w:val="00484B8B"/>
    <w:rsid w:val="00484CCB"/>
    <w:rsid w:val="00485A13"/>
    <w:rsid w:val="00485F6B"/>
    <w:rsid w:val="00485FCD"/>
    <w:rsid w:val="00486149"/>
    <w:rsid w:val="004863CB"/>
    <w:rsid w:val="00486E79"/>
    <w:rsid w:val="00487136"/>
    <w:rsid w:val="0048721D"/>
    <w:rsid w:val="004905C4"/>
    <w:rsid w:val="0049243A"/>
    <w:rsid w:val="004925C9"/>
    <w:rsid w:val="0049280E"/>
    <w:rsid w:val="00492CC3"/>
    <w:rsid w:val="00492D4B"/>
    <w:rsid w:val="00492E0A"/>
    <w:rsid w:val="00492E4E"/>
    <w:rsid w:val="004944B8"/>
    <w:rsid w:val="00495132"/>
    <w:rsid w:val="00497807"/>
    <w:rsid w:val="00497A6D"/>
    <w:rsid w:val="004A098D"/>
    <w:rsid w:val="004A0B1E"/>
    <w:rsid w:val="004A0BFA"/>
    <w:rsid w:val="004A0E8E"/>
    <w:rsid w:val="004A0ECB"/>
    <w:rsid w:val="004A1678"/>
    <w:rsid w:val="004A1A50"/>
    <w:rsid w:val="004A1BC1"/>
    <w:rsid w:val="004A25C3"/>
    <w:rsid w:val="004A2990"/>
    <w:rsid w:val="004A2B24"/>
    <w:rsid w:val="004A2BCD"/>
    <w:rsid w:val="004A2ECC"/>
    <w:rsid w:val="004A313B"/>
    <w:rsid w:val="004A41B3"/>
    <w:rsid w:val="004A43BB"/>
    <w:rsid w:val="004A4A27"/>
    <w:rsid w:val="004A4FFD"/>
    <w:rsid w:val="004A503A"/>
    <w:rsid w:val="004A5DDE"/>
    <w:rsid w:val="004A63E4"/>
    <w:rsid w:val="004A6C4E"/>
    <w:rsid w:val="004A6E86"/>
    <w:rsid w:val="004A7394"/>
    <w:rsid w:val="004A74AF"/>
    <w:rsid w:val="004A7C98"/>
    <w:rsid w:val="004A7CD9"/>
    <w:rsid w:val="004A7D67"/>
    <w:rsid w:val="004A7EC2"/>
    <w:rsid w:val="004A7F79"/>
    <w:rsid w:val="004B0464"/>
    <w:rsid w:val="004B0718"/>
    <w:rsid w:val="004B1195"/>
    <w:rsid w:val="004B16BF"/>
    <w:rsid w:val="004B16C9"/>
    <w:rsid w:val="004B1B11"/>
    <w:rsid w:val="004B22C0"/>
    <w:rsid w:val="004B22DB"/>
    <w:rsid w:val="004B2586"/>
    <w:rsid w:val="004B2663"/>
    <w:rsid w:val="004B2E89"/>
    <w:rsid w:val="004B3871"/>
    <w:rsid w:val="004B45DB"/>
    <w:rsid w:val="004B509E"/>
    <w:rsid w:val="004B540F"/>
    <w:rsid w:val="004B554B"/>
    <w:rsid w:val="004B5881"/>
    <w:rsid w:val="004B5A26"/>
    <w:rsid w:val="004B66F0"/>
    <w:rsid w:val="004B6C37"/>
    <w:rsid w:val="004B6DDC"/>
    <w:rsid w:val="004B6DF8"/>
    <w:rsid w:val="004B6FDF"/>
    <w:rsid w:val="004B763C"/>
    <w:rsid w:val="004B7D91"/>
    <w:rsid w:val="004C06BA"/>
    <w:rsid w:val="004C0895"/>
    <w:rsid w:val="004C0B7F"/>
    <w:rsid w:val="004C0CEA"/>
    <w:rsid w:val="004C1C14"/>
    <w:rsid w:val="004C24CA"/>
    <w:rsid w:val="004C2AF7"/>
    <w:rsid w:val="004C2BFE"/>
    <w:rsid w:val="004C30EE"/>
    <w:rsid w:val="004C33D7"/>
    <w:rsid w:val="004C3F1F"/>
    <w:rsid w:val="004C3FD3"/>
    <w:rsid w:val="004C405B"/>
    <w:rsid w:val="004C4498"/>
    <w:rsid w:val="004C4874"/>
    <w:rsid w:val="004C5033"/>
    <w:rsid w:val="004C552C"/>
    <w:rsid w:val="004C5C47"/>
    <w:rsid w:val="004C5FCD"/>
    <w:rsid w:val="004C6076"/>
    <w:rsid w:val="004C6186"/>
    <w:rsid w:val="004C63DC"/>
    <w:rsid w:val="004C6673"/>
    <w:rsid w:val="004C71E4"/>
    <w:rsid w:val="004C7D7C"/>
    <w:rsid w:val="004C7F65"/>
    <w:rsid w:val="004D0233"/>
    <w:rsid w:val="004D0436"/>
    <w:rsid w:val="004D0470"/>
    <w:rsid w:val="004D0581"/>
    <w:rsid w:val="004D059C"/>
    <w:rsid w:val="004D0AC2"/>
    <w:rsid w:val="004D2016"/>
    <w:rsid w:val="004D2159"/>
    <w:rsid w:val="004D242E"/>
    <w:rsid w:val="004D29D5"/>
    <w:rsid w:val="004D2F2F"/>
    <w:rsid w:val="004D3076"/>
    <w:rsid w:val="004D31DF"/>
    <w:rsid w:val="004D3910"/>
    <w:rsid w:val="004D3B18"/>
    <w:rsid w:val="004D4BDA"/>
    <w:rsid w:val="004D593B"/>
    <w:rsid w:val="004D6057"/>
    <w:rsid w:val="004D610B"/>
    <w:rsid w:val="004D61F9"/>
    <w:rsid w:val="004D6430"/>
    <w:rsid w:val="004D656B"/>
    <w:rsid w:val="004D667D"/>
    <w:rsid w:val="004D6B73"/>
    <w:rsid w:val="004D7006"/>
    <w:rsid w:val="004D795B"/>
    <w:rsid w:val="004D7ED6"/>
    <w:rsid w:val="004E048A"/>
    <w:rsid w:val="004E17C1"/>
    <w:rsid w:val="004E19DF"/>
    <w:rsid w:val="004E1EFE"/>
    <w:rsid w:val="004E1FB6"/>
    <w:rsid w:val="004E21D0"/>
    <w:rsid w:val="004E465D"/>
    <w:rsid w:val="004E47C1"/>
    <w:rsid w:val="004E59F4"/>
    <w:rsid w:val="004E5E73"/>
    <w:rsid w:val="004E60D1"/>
    <w:rsid w:val="004E6DE7"/>
    <w:rsid w:val="004E761A"/>
    <w:rsid w:val="004E7955"/>
    <w:rsid w:val="004F0124"/>
    <w:rsid w:val="004F01AE"/>
    <w:rsid w:val="004F01CF"/>
    <w:rsid w:val="004F0FF6"/>
    <w:rsid w:val="004F1201"/>
    <w:rsid w:val="004F139B"/>
    <w:rsid w:val="004F1746"/>
    <w:rsid w:val="004F2002"/>
    <w:rsid w:val="004F277A"/>
    <w:rsid w:val="004F2ADC"/>
    <w:rsid w:val="004F2BA7"/>
    <w:rsid w:val="004F3038"/>
    <w:rsid w:val="004F3BCE"/>
    <w:rsid w:val="004F3E11"/>
    <w:rsid w:val="004F3EAE"/>
    <w:rsid w:val="004F3FFD"/>
    <w:rsid w:val="004F4CA8"/>
    <w:rsid w:val="004F504A"/>
    <w:rsid w:val="004F5922"/>
    <w:rsid w:val="004F5A71"/>
    <w:rsid w:val="004F65FC"/>
    <w:rsid w:val="004F680A"/>
    <w:rsid w:val="004F6CAC"/>
    <w:rsid w:val="004F722E"/>
    <w:rsid w:val="004F7534"/>
    <w:rsid w:val="004F7E0B"/>
    <w:rsid w:val="004F7F71"/>
    <w:rsid w:val="00500DAD"/>
    <w:rsid w:val="00500E2B"/>
    <w:rsid w:val="00501029"/>
    <w:rsid w:val="00501C1A"/>
    <w:rsid w:val="00501ECD"/>
    <w:rsid w:val="00501FA0"/>
    <w:rsid w:val="0050221A"/>
    <w:rsid w:val="00502606"/>
    <w:rsid w:val="00502855"/>
    <w:rsid w:val="00502BBD"/>
    <w:rsid w:val="00502D56"/>
    <w:rsid w:val="00503088"/>
    <w:rsid w:val="0050320E"/>
    <w:rsid w:val="00503723"/>
    <w:rsid w:val="00503836"/>
    <w:rsid w:val="00504E11"/>
    <w:rsid w:val="0050539D"/>
    <w:rsid w:val="00505D2F"/>
    <w:rsid w:val="0050600C"/>
    <w:rsid w:val="005063E4"/>
    <w:rsid w:val="005065E5"/>
    <w:rsid w:val="00506B3F"/>
    <w:rsid w:val="00506C3B"/>
    <w:rsid w:val="005075B0"/>
    <w:rsid w:val="00507EAE"/>
    <w:rsid w:val="0051022D"/>
    <w:rsid w:val="005109B9"/>
    <w:rsid w:val="00511357"/>
    <w:rsid w:val="00511B8A"/>
    <w:rsid w:val="00511C6E"/>
    <w:rsid w:val="00511E1D"/>
    <w:rsid w:val="00512763"/>
    <w:rsid w:val="005128F7"/>
    <w:rsid w:val="005136B7"/>
    <w:rsid w:val="00513DB8"/>
    <w:rsid w:val="0051439D"/>
    <w:rsid w:val="00514974"/>
    <w:rsid w:val="00514A0F"/>
    <w:rsid w:val="00514D9A"/>
    <w:rsid w:val="00514E4E"/>
    <w:rsid w:val="00514F73"/>
    <w:rsid w:val="00515068"/>
    <w:rsid w:val="00515337"/>
    <w:rsid w:val="0051551D"/>
    <w:rsid w:val="0051564D"/>
    <w:rsid w:val="00515995"/>
    <w:rsid w:val="00515AC8"/>
    <w:rsid w:val="00515D62"/>
    <w:rsid w:val="00516854"/>
    <w:rsid w:val="005169ED"/>
    <w:rsid w:val="00516AB5"/>
    <w:rsid w:val="00516D1D"/>
    <w:rsid w:val="00520051"/>
    <w:rsid w:val="005200A9"/>
    <w:rsid w:val="0052017B"/>
    <w:rsid w:val="00520A59"/>
    <w:rsid w:val="00520D04"/>
    <w:rsid w:val="00521A70"/>
    <w:rsid w:val="00521B25"/>
    <w:rsid w:val="005227A8"/>
    <w:rsid w:val="00522C08"/>
    <w:rsid w:val="00522F1F"/>
    <w:rsid w:val="005239CF"/>
    <w:rsid w:val="0052443E"/>
    <w:rsid w:val="00524A20"/>
    <w:rsid w:val="00524C79"/>
    <w:rsid w:val="00525353"/>
    <w:rsid w:val="00525518"/>
    <w:rsid w:val="00525553"/>
    <w:rsid w:val="00526510"/>
    <w:rsid w:val="00526537"/>
    <w:rsid w:val="005266EA"/>
    <w:rsid w:val="00526E9A"/>
    <w:rsid w:val="00527A44"/>
    <w:rsid w:val="00527D95"/>
    <w:rsid w:val="00530289"/>
    <w:rsid w:val="00530369"/>
    <w:rsid w:val="00530D42"/>
    <w:rsid w:val="005327CC"/>
    <w:rsid w:val="00532AFA"/>
    <w:rsid w:val="00532B26"/>
    <w:rsid w:val="00533775"/>
    <w:rsid w:val="00534232"/>
    <w:rsid w:val="00534938"/>
    <w:rsid w:val="00534A9F"/>
    <w:rsid w:val="00534AA9"/>
    <w:rsid w:val="00534FCA"/>
    <w:rsid w:val="0053549A"/>
    <w:rsid w:val="0053697F"/>
    <w:rsid w:val="00536A8D"/>
    <w:rsid w:val="00536B3E"/>
    <w:rsid w:val="00536CC9"/>
    <w:rsid w:val="00536D28"/>
    <w:rsid w:val="00537EB0"/>
    <w:rsid w:val="0054077B"/>
    <w:rsid w:val="00540AF7"/>
    <w:rsid w:val="00540B0F"/>
    <w:rsid w:val="00540CD4"/>
    <w:rsid w:val="00541234"/>
    <w:rsid w:val="005420C3"/>
    <w:rsid w:val="0054246B"/>
    <w:rsid w:val="00543258"/>
    <w:rsid w:val="00543613"/>
    <w:rsid w:val="005440F2"/>
    <w:rsid w:val="00544BF9"/>
    <w:rsid w:val="00546335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47E4B"/>
    <w:rsid w:val="00551344"/>
    <w:rsid w:val="0055194D"/>
    <w:rsid w:val="00552309"/>
    <w:rsid w:val="005525EF"/>
    <w:rsid w:val="00552F74"/>
    <w:rsid w:val="00553460"/>
    <w:rsid w:val="005539EF"/>
    <w:rsid w:val="00553C08"/>
    <w:rsid w:val="00553F13"/>
    <w:rsid w:val="00554A0E"/>
    <w:rsid w:val="00554BEF"/>
    <w:rsid w:val="00555167"/>
    <w:rsid w:val="005551E3"/>
    <w:rsid w:val="005552D5"/>
    <w:rsid w:val="00555432"/>
    <w:rsid w:val="00555F0B"/>
    <w:rsid w:val="0055636D"/>
    <w:rsid w:val="005568DA"/>
    <w:rsid w:val="005579A2"/>
    <w:rsid w:val="00557DDF"/>
    <w:rsid w:val="0056015F"/>
    <w:rsid w:val="00560359"/>
    <w:rsid w:val="005604AA"/>
    <w:rsid w:val="0056060E"/>
    <w:rsid w:val="00560770"/>
    <w:rsid w:val="00560E44"/>
    <w:rsid w:val="0056119C"/>
    <w:rsid w:val="00561537"/>
    <w:rsid w:val="0056288C"/>
    <w:rsid w:val="00563386"/>
    <w:rsid w:val="00563DC2"/>
    <w:rsid w:val="0056425C"/>
    <w:rsid w:val="00564AD9"/>
    <w:rsid w:val="00565596"/>
    <w:rsid w:val="005655BB"/>
    <w:rsid w:val="005655C9"/>
    <w:rsid w:val="0056656B"/>
    <w:rsid w:val="005673EF"/>
    <w:rsid w:val="00570D40"/>
    <w:rsid w:val="00570F14"/>
    <w:rsid w:val="00571FB7"/>
    <w:rsid w:val="00572572"/>
    <w:rsid w:val="005726C2"/>
    <w:rsid w:val="0057293C"/>
    <w:rsid w:val="00572E6C"/>
    <w:rsid w:val="0057301A"/>
    <w:rsid w:val="005733E4"/>
    <w:rsid w:val="005737A5"/>
    <w:rsid w:val="00573DAC"/>
    <w:rsid w:val="00573DDD"/>
    <w:rsid w:val="00573FCB"/>
    <w:rsid w:val="005741F3"/>
    <w:rsid w:val="00574304"/>
    <w:rsid w:val="0057505C"/>
    <w:rsid w:val="00576BCF"/>
    <w:rsid w:val="00577B9D"/>
    <w:rsid w:val="00577F63"/>
    <w:rsid w:val="005803E8"/>
    <w:rsid w:val="00580AE6"/>
    <w:rsid w:val="005810DD"/>
    <w:rsid w:val="00581ADF"/>
    <w:rsid w:val="0058224D"/>
    <w:rsid w:val="005824F0"/>
    <w:rsid w:val="00583C59"/>
    <w:rsid w:val="00583D6D"/>
    <w:rsid w:val="0058437D"/>
    <w:rsid w:val="00584D95"/>
    <w:rsid w:val="0058504C"/>
    <w:rsid w:val="00586059"/>
    <w:rsid w:val="00586A43"/>
    <w:rsid w:val="005874A0"/>
    <w:rsid w:val="00587661"/>
    <w:rsid w:val="0058770A"/>
    <w:rsid w:val="0059102E"/>
    <w:rsid w:val="00591EF9"/>
    <w:rsid w:val="005920C8"/>
    <w:rsid w:val="00592769"/>
    <w:rsid w:val="00592D20"/>
    <w:rsid w:val="00592F9F"/>
    <w:rsid w:val="0059371D"/>
    <w:rsid w:val="005937A5"/>
    <w:rsid w:val="00594858"/>
    <w:rsid w:val="00594C02"/>
    <w:rsid w:val="005969D1"/>
    <w:rsid w:val="00597789"/>
    <w:rsid w:val="005A074A"/>
    <w:rsid w:val="005A0E95"/>
    <w:rsid w:val="005A1A6A"/>
    <w:rsid w:val="005A1BD2"/>
    <w:rsid w:val="005A217B"/>
    <w:rsid w:val="005A298E"/>
    <w:rsid w:val="005A2C21"/>
    <w:rsid w:val="005A30C0"/>
    <w:rsid w:val="005A333E"/>
    <w:rsid w:val="005A368C"/>
    <w:rsid w:val="005A3E89"/>
    <w:rsid w:val="005A42B0"/>
    <w:rsid w:val="005A443D"/>
    <w:rsid w:val="005A4791"/>
    <w:rsid w:val="005A4C57"/>
    <w:rsid w:val="005A507D"/>
    <w:rsid w:val="005A5EE3"/>
    <w:rsid w:val="005A7297"/>
    <w:rsid w:val="005A73EF"/>
    <w:rsid w:val="005A7FFD"/>
    <w:rsid w:val="005B003B"/>
    <w:rsid w:val="005B0F3E"/>
    <w:rsid w:val="005B0F6C"/>
    <w:rsid w:val="005B10FC"/>
    <w:rsid w:val="005B1B4F"/>
    <w:rsid w:val="005B2AE6"/>
    <w:rsid w:val="005B2B28"/>
    <w:rsid w:val="005B31B2"/>
    <w:rsid w:val="005B4252"/>
    <w:rsid w:val="005B445B"/>
    <w:rsid w:val="005B48A8"/>
    <w:rsid w:val="005B4B54"/>
    <w:rsid w:val="005B4D84"/>
    <w:rsid w:val="005B4F71"/>
    <w:rsid w:val="005B5DEE"/>
    <w:rsid w:val="005C02EE"/>
    <w:rsid w:val="005C0938"/>
    <w:rsid w:val="005C0AA5"/>
    <w:rsid w:val="005C136D"/>
    <w:rsid w:val="005C1BCE"/>
    <w:rsid w:val="005C248E"/>
    <w:rsid w:val="005C3037"/>
    <w:rsid w:val="005C3270"/>
    <w:rsid w:val="005C38B6"/>
    <w:rsid w:val="005C397C"/>
    <w:rsid w:val="005C3E37"/>
    <w:rsid w:val="005C42B6"/>
    <w:rsid w:val="005C4FA5"/>
    <w:rsid w:val="005C5687"/>
    <w:rsid w:val="005C5995"/>
    <w:rsid w:val="005C610B"/>
    <w:rsid w:val="005C618A"/>
    <w:rsid w:val="005C693E"/>
    <w:rsid w:val="005C6A3F"/>
    <w:rsid w:val="005C6E3E"/>
    <w:rsid w:val="005C790E"/>
    <w:rsid w:val="005C7DD5"/>
    <w:rsid w:val="005D0071"/>
    <w:rsid w:val="005D025A"/>
    <w:rsid w:val="005D0358"/>
    <w:rsid w:val="005D1514"/>
    <w:rsid w:val="005D1610"/>
    <w:rsid w:val="005D1796"/>
    <w:rsid w:val="005D2200"/>
    <w:rsid w:val="005D23D2"/>
    <w:rsid w:val="005D24D3"/>
    <w:rsid w:val="005D2A97"/>
    <w:rsid w:val="005D2B12"/>
    <w:rsid w:val="005D360D"/>
    <w:rsid w:val="005D3758"/>
    <w:rsid w:val="005D376E"/>
    <w:rsid w:val="005D41B5"/>
    <w:rsid w:val="005D61AA"/>
    <w:rsid w:val="005D639F"/>
    <w:rsid w:val="005E12FB"/>
    <w:rsid w:val="005E1364"/>
    <w:rsid w:val="005E13AE"/>
    <w:rsid w:val="005E2E28"/>
    <w:rsid w:val="005E30D2"/>
    <w:rsid w:val="005E338C"/>
    <w:rsid w:val="005E3C1F"/>
    <w:rsid w:val="005E40A4"/>
    <w:rsid w:val="005E421F"/>
    <w:rsid w:val="005E479E"/>
    <w:rsid w:val="005E4CA5"/>
    <w:rsid w:val="005E514D"/>
    <w:rsid w:val="005E5811"/>
    <w:rsid w:val="005E5897"/>
    <w:rsid w:val="005E5912"/>
    <w:rsid w:val="005E5F87"/>
    <w:rsid w:val="005E607E"/>
    <w:rsid w:val="005E6360"/>
    <w:rsid w:val="005E6832"/>
    <w:rsid w:val="005E7479"/>
    <w:rsid w:val="005E7545"/>
    <w:rsid w:val="005F062D"/>
    <w:rsid w:val="005F0797"/>
    <w:rsid w:val="005F0A64"/>
    <w:rsid w:val="005F13D1"/>
    <w:rsid w:val="005F17A3"/>
    <w:rsid w:val="005F18B1"/>
    <w:rsid w:val="005F18C9"/>
    <w:rsid w:val="005F1DA7"/>
    <w:rsid w:val="005F2126"/>
    <w:rsid w:val="005F2661"/>
    <w:rsid w:val="005F2AFF"/>
    <w:rsid w:val="005F33D2"/>
    <w:rsid w:val="005F348B"/>
    <w:rsid w:val="005F384C"/>
    <w:rsid w:val="005F384D"/>
    <w:rsid w:val="005F3C24"/>
    <w:rsid w:val="005F3E9A"/>
    <w:rsid w:val="005F4091"/>
    <w:rsid w:val="005F44FA"/>
    <w:rsid w:val="005F4501"/>
    <w:rsid w:val="005F4B82"/>
    <w:rsid w:val="005F4CE6"/>
    <w:rsid w:val="005F4DE2"/>
    <w:rsid w:val="005F668A"/>
    <w:rsid w:val="005F6787"/>
    <w:rsid w:val="005F6F67"/>
    <w:rsid w:val="005F71C3"/>
    <w:rsid w:val="005F7A45"/>
    <w:rsid w:val="006007A4"/>
    <w:rsid w:val="00600C75"/>
    <w:rsid w:val="00602196"/>
    <w:rsid w:val="00603533"/>
    <w:rsid w:val="00604939"/>
    <w:rsid w:val="00604C36"/>
    <w:rsid w:val="00604F0D"/>
    <w:rsid w:val="006061B1"/>
    <w:rsid w:val="00606383"/>
    <w:rsid w:val="006065AB"/>
    <w:rsid w:val="00606A70"/>
    <w:rsid w:val="0060736A"/>
    <w:rsid w:val="00607E64"/>
    <w:rsid w:val="00610233"/>
    <w:rsid w:val="00610E98"/>
    <w:rsid w:val="006112F9"/>
    <w:rsid w:val="006116A0"/>
    <w:rsid w:val="006119CF"/>
    <w:rsid w:val="00611DA6"/>
    <w:rsid w:val="00611F55"/>
    <w:rsid w:val="00612A10"/>
    <w:rsid w:val="006136B5"/>
    <w:rsid w:val="00614AB0"/>
    <w:rsid w:val="00614EA1"/>
    <w:rsid w:val="00614EF8"/>
    <w:rsid w:val="006158B6"/>
    <w:rsid w:val="00615957"/>
    <w:rsid w:val="0061630F"/>
    <w:rsid w:val="00616775"/>
    <w:rsid w:val="00616D0B"/>
    <w:rsid w:val="00616D47"/>
    <w:rsid w:val="00616DB1"/>
    <w:rsid w:val="006178F7"/>
    <w:rsid w:val="00617F35"/>
    <w:rsid w:val="00621173"/>
    <w:rsid w:val="006216A4"/>
    <w:rsid w:val="006217A6"/>
    <w:rsid w:val="00621818"/>
    <w:rsid w:val="00621BC0"/>
    <w:rsid w:val="00621F20"/>
    <w:rsid w:val="00622867"/>
    <w:rsid w:val="00622D6F"/>
    <w:rsid w:val="006234B8"/>
    <w:rsid w:val="006240DD"/>
    <w:rsid w:val="00624637"/>
    <w:rsid w:val="006253BD"/>
    <w:rsid w:val="006254FF"/>
    <w:rsid w:val="00626B41"/>
    <w:rsid w:val="006276C8"/>
    <w:rsid w:val="006302AF"/>
    <w:rsid w:val="00630517"/>
    <w:rsid w:val="00630A70"/>
    <w:rsid w:val="006321C3"/>
    <w:rsid w:val="006329AE"/>
    <w:rsid w:val="006330F8"/>
    <w:rsid w:val="006345DE"/>
    <w:rsid w:val="006349E6"/>
    <w:rsid w:val="00635900"/>
    <w:rsid w:val="00635C30"/>
    <w:rsid w:val="00636168"/>
    <w:rsid w:val="006363D5"/>
    <w:rsid w:val="006364E2"/>
    <w:rsid w:val="0063690A"/>
    <w:rsid w:val="00636F22"/>
    <w:rsid w:val="00637CE3"/>
    <w:rsid w:val="006417C1"/>
    <w:rsid w:val="006418E7"/>
    <w:rsid w:val="00641AFA"/>
    <w:rsid w:val="00641F69"/>
    <w:rsid w:val="0064264E"/>
    <w:rsid w:val="00642C37"/>
    <w:rsid w:val="0064300E"/>
    <w:rsid w:val="006431E9"/>
    <w:rsid w:val="0064374B"/>
    <w:rsid w:val="00644348"/>
    <w:rsid w:val="0064448C"/>
    <w:rsid w:val="00644554"/>
    <w:rsid w:val="00644A01"/>
    <w:rsid w:val="0064520A"/>
    <w:rsid w:val="00645581"/>
    <w:rsid w:val="006458F3"/>
    <w:rsid w:val="006461BD"/>
    <w:rsid w:val="0064640A"/>
    <w:rsid w:val="00646ABE"/>
    <w:rsid w:val="00646E00"/>
    <w:rsid w:val="00647072"/>
    <w:rsid w:val="00647E99"/>
    <w:rsid w:val="006506C1"/>
    <w:rsid w:val="0065074F"/>
    <w:rsid w:val="00651129"/>
    <w:rsid w:val="00651273"/>
    <w:rsid w:val="00651900"/>
    <w:rsid w:val="0065216A"/>
    <w:rsid w:val="00653649"/>
    <w:rsid w:val="0065418B"/>
    <w:rsid w:val="00654424"/>
    <w:rsid w:val="0065457B"/>
    <w:rsid w:val="0065487E"/>
    <w:rsid w:val="00654C78"/>
    <w:rsid w:val="00654E67"/>
    <w:rsid w:val="00655930"/>
    <w:rsid w:val="0065598E"/>
    <w:rsid w:val="00655DCC"/>
    <w:rsid w:val="0065714D"/>
    <w:rsid w:val="0065723C"/>
    <w:rsid w:val="006573BA"/>
    <w:rsid w:val="00657B8E"/>
    <w:rsid w:val="00657EBE"/>
    <w:rsid w:val="00660C79"/>
    <w:rsid w:val="006629BF"/>
    <w:rsid w:val="00663082"/>
    <w:rsid w:val="00663268"/>
    <w:rsid w:val="00663276"/>
    <w:rsid w:val="00663351"/>
    <w:rsid w:val="006641D5"/>
    <w:rsid w:val="00664593"/>
    <w:rsid w:val="00664662"/>
    <w:rsid w:val="00664EDA"/>
    <w:rsid w:val="00665478"/>
    <w:rsid w:val="006657BD"/>
    <w:rsid w:val="00665AAF"/>
    <w:rsid w:val="00667399"/>
    <w:rsid w:val="0066756D"/>
    <w:rsid w:val="006702D3"/>
    <w:rsid w:val="00671039"/>
    <w:rsid w:val="00671888"/>
    <w:rsid w:val="006724E3"/>
    <w:rsid w:val="006727A8"/>
    <w:rsid w:val="00672D17"/>
    <w:rsid w:val="006731CD"/>
    <w:rsid w:val="006735DC"/>
    <w:rsid w:val="006739AB"/>
    <w:rsid w:val="00673DB3"/>
    <w:rsid w:val="00673E1B"/>
    <w:rsid w:val="00674348"/>
    <w:rsid w:val="00674992"/>
    <w:rsid w:val="00675443"/>
    <w:rsid w:val="00675AF2"/>
    <w:rsid w:val="00675B45"/>
    <w:rsid w:val="00675DA4"/>
    <w:rsid w:val="006760E8"/>
    <w:rsid w:val="00676416"/>
    <w:rsid w:val="00676660"/>
    <w:rsid w:val="00677A35"/>
    <w:rsid w:val="00677D57"/>
    <w:rsid w:val="00680083"/>
    <w:rsid w:val="00680ED7"/>
    <w:rsid w:val="006810EA"/>
    <w:rsid w:val="00681BE5"/>
    <w:rsid w:val="00681D7C"/>
    <w:rsid w:val="006820AB"/>
    <w:rsid w:val="00682AA0"/>
    <w:rsid w:val="00683733"/>
    <w:rsid w:val="00683842"/>
    <w:rsid w:val="00684234"/>
    <w:rsid w:val="00684333"/>
    <w:rsid w:val="0068465E"/>
    <w:rsid w:val="00684761"/>
    <w:rsid w:val="00685400"/>
    <w:rsid w:val="0068556A"/>
    <w:rsid w:val="00685C54"/>
    <w:rsid w:val="00685E13"/>
    <w:rsid w:val="006860FD"/>
    <w:rsid w:val="006862DC"/>
    <w:rsid w:val="0068652C"/>
    <w:rsid w:val="00686725"/>
    <w:rsid w:val="00686DD4"/>
    <w:rsid w:val="0068751B"/>
    <w:rsid w:val="00690662"/>
    <w:rsid w:val="00690BBD"/>
    <w:rsid w:val="00690D5F"/>
    <w:rsid w:val="00690F02"/>
    <w:rsid w:val="00691078"/>
    <w:rsid w:val="00691171"/>
    <w:rsid w:val="006917B7"/>
    <w:rsid w:val="00691801"/>
    <w:rsid w:val="00692117"/>
    <w:rsid w:val="00692B61"/>
    <w:rsid w:val="0069331A"/>
    <w:rsid w:val="00693363"/>
    <w:rsid w:val="0069443D"/>
    <w:rsid w:val="00694D2F"/>
    <w:rsid w:val="00695856"/>
    <w:rsid w:val="00696EA8"/>
    <w:rsid w:val="006A00C7"/>
    <w:rsid w:val="006A04CC"/>
    <w:rsid w:val="006A0799"/>
    <w:rsid w:val="006A086B"/>
    <w:rsid w:val="006A10AE"/>
    <w:rsid w:val="006A1174"/>
    <w:rsid w:val="006A1425"/>
    <w:rsid w:val="006A1BB6"/>
    <w:rsid w:val="006A23C2"/>
    <w:rsid w:val="006A29CB"/>
    <w:rsid w:val="006A3987"/>
    <w:rsid w:val="006A4096"/>
    <w:rsid w:val="006A4309"/>
    <w:rsid w:val="006A47A4"/>
    <w:rsid w:val="006A5E5B"/>
    <w:rsid w:val="006A615A"/>
    <w:rsid w:val="006A6A78"/>
    <w:rsid w:val="006A6B3B"/>
    <w:rsid w:val="006A723A"/>
    <w:rsid w:val="006A7935"/>
    <w:rsid w:val="006A7AE0"/>
    <w:rsid w:val="006A7D11"/>
    <w:rsid w:val="006B0319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306D"/>
    <w:rsid w:val="006B32BA"/>
    <w:rsid w:val="006B40AE"/>
    <w:rsid w:val="006B4939"/>
    <w:rsid w:val="006B4C05"/>
    <w:rsid w:val="006B58A2"/>
    <w:rsid w:val="006B5F35"/>
    <w:rsid w:val="006B67B9"/>
    <w:rsid w:val="006B695B"/>
    <w:rsid w:val="006B6D12"/>
    <w:rsid w:val="006B72B3"/>
    <w:rsid w:val="006B76D3"/>
    <w:rsid w:val="006B7824"/>
    <w:rsid w:val="006B7B18"/>
    <w:rsid w:val="006B7C6E"/>
    <w:rsid w:val="006C01CB"/>
    <w:rsid w:val="006C0213"/>
    <w:rsid w:val="006C0599"/>
    <w:rsid w:val="006C0B72"/>
    <w:rsid w:val="006C0B7E"/>
    <w:rsid w:val="006C12DB"/>
    <w:rsid w:val="006C1307"/>
    <w:rsid w:val="006C13B3"/>
    <w:rsid w:val="006C21FC"/>
    <w:rsid w:val="006C230E"/>
    <w:rsid w:val="006C2421"/>
    <w:rsid w:val="006C28AA"/>
    <w:rsid w:val="006C37DF"/>
    <w:rsid w:val="006C3A04"/>
    <w:rsid w:val="006C3B3B"/>
    <w:rsid w:val="006C4307"/>
    <w:rsid w:val="006C4E58"/>
    <w:rsid w:val="006C4EED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0A6E"/>
    <w:rsid w:val="006D1119"/>
    <w:rsid w:val="006D12B2"/>
    <w:rsid w:val="006D17FA"/>
    <w:rsid w:val="006D1CF0"/>
    <w:rsid w:val="006D1E1C"/>
    <w:rsid w:val="006D1F63"/>
    <w:rsid w:val="006D2085"/>
    <w:rsid w:val="006D243A"/>
    <w:rsid w:val="006D2CD8"/>
    <w:rsid w:val="006D3432"/>
    <w:rsid w:val="006D3A40"/>
    <w:rsid w:val="006D3BEE"/>
    <w:rsid w:val="006D496E"/>
    <w:rsid w:val="006D5BC3"/>
    <w:rsid w:val="006D63B7"/>
    <w:rsid w:val="006D6749"/>
    <w:rsid w:val="006D6761"/>
    <w:rsid w:val="006D6E47"/>
    <w:rsid w:val="006D734E"/>
    <w:rsid w:val="006D7361"/>
    <w:rsid w:val="006E0102"/>
    <w:rsid w:val="006E1528"/>
    <w:rsid w:val="006E1BC5"/>
    <w:rsid w:val="006E1C85"/>
    <w:rsid w:val="006E2154"/>
    <w:rsid w:val="006E243F"/>
    <w:rsid w:val="006E3458"/>
    <w:rsid w:val="006E3590"/>
    <w:rsid w:val="006E3804"/>
    <w:rsid w:val="006E41EF"/>
    <w:rsid w:val="006E46DE"/>
    <w:rsid w:val="006E4ABA"/>
    <w:rsid w:val="006E4CB6"/>
    <w:rsid w:val="006E502A"/>
    <w:rsid w:val="006E520E"/>
    <w:rsid w:val="006E56A0"/>
    <w:rsid w:val="006E56B5"/>
    <w:rsid w:val="006E611F"/>
    <w:rsid w:val="006E659D"/>
    <w:rsid w:val="006E7851"/>
    <w:rsid w:val="006E78AC"/>
    <w:rsid w:val="006E79C6"/>
    <w:rsid w:val="006E7A70"/>
    <w:rsid w:val="006E7FAC"/>
    <w:rsid w:val="006F1439"/>
    <w:rsid w:val="006F1863"/>
    <w:rsid w:val="006F1C04"/>
    <w:rsid w:val="006F255E"/>
    <w:rsid w:val="006F2930"/>
    <w:rsid w:val="006F2A62"/>
    <w:rsid w:val="006F2D9B"/>
    <w:rsid w:val="006F2F06"/>
    <w:rsid w:val="006F303C"/>
    <w:rsid w:val="006F3281"/>
    <w:rsid w:val="006F424B"/>
    <w:rsid w:val="006F4424"/>
    <w:rsid w:val="006F5C71"/>
    <w:rsid w:val="006F6491"/>
    <w:rsid w:val="006F6566"/>
    <w:rsid w:val="006F66CE"/>
    <w:rsid w:val="006F67A9"/>
    <w:rsid w:val="006F6A10"/>
    <w:rsid w:val="006F6FF7"/>
    <w:rsid w:val="006F7944"/>
    <w:rsid w:val="006F7F0F"/>
    <w:rsid w:val="00700B24"/>
    <w:rsid w:val="00700DFB"/>
    <w:rsid w:val="00700EC5"/>
    <w:rsid w:val="0070188D"/>
    <w:rsid w:val="00701E87"/>
    <w:rsid w:val="0070208A"/>
    <w:rsid w:val="00702705"/>
    <w:rsid w:val="00702BCE"/>
    <w:rsid w:val="007034C8"/>
    <w:rsid w:val="00703C95"/>
    <w:rsid w:val="00704CB2"/>
    <w:rsid w:val="00705F54"/>
    <w:rsid w:val="0070661B"/>
    <w:rsid w:val="007068F1"/>
    <w:rsid w:val="00706D52"/>
    <w:rsid w:val="00707517"/>
    <w:rsid w:val="00707D80"/>
    <w:rsid w:val="007100AF"/>
    <w:rsid w:val="007105D4"/>
    <w:rsid w:val="00710B00"/>
    <w:rsid w:val="007110B0"/>
    <w:rsid w:val="007115A2"/>
    <w:rsid w:val="007124BB"/>
    <w:rsid w:val="00714F23"/>
    <w:rsid w:val="0071514A"/>
    <w:rsid w:val="007156B0"/>
    <w:rsid w:val="007158BF"/>
    <w:rsid w:val="00715F52"/>
    <w:rsid w:val="007162CD"/>
    <w:rsid w:val="007168D5"/>
    <w:rsid w:val="0071692A"/>
    <w:rsid w:val="00716C5A"/>
    <w:rsid w:val="00716FD2"/>
    <w:rsid w:val="00717A27"/>
    <w:rsid w:val="00717FD6"/>
    <w:rsid w:val="00721022"/>
    <w:rsid w:val="00721F26"/>
    <w:rsid w:val="0072236B"/>
    <w:rsid w:val="00722AC0"/>
    <w:rsid w:val="00723FD3"/>
    <w:rsid w:val="00724727"/>
    <w:rsid w:val="007255E0"/>
    <w:rsid w:val="00725D34"/>
    <w:rsid w:val="00725D6D"/>
    <w:rsid w:val="0072616E"/>
    <w:rsid w:val="0072728E"/>
    <w:rsid w:val="00727DEC"/>
    <w:rsid w:val="007308A0"/>
    <w:rsid w:val="00730D9E"/>
    <w:rsid w:val="00731153"/>
    <w:rsid w:val="0073158D"/>
    <w:rsid w:val="00732036"/>
    <w:rsid w:val="00732982"/>
    <w:rsid w:val="0073298B"/>
    <w:rsid w:val="00732C51"/>
    <w:rsid w:val="00732D5D"/>
    <w:rsid w:val="00732E6B"/>
    <w:rsid w:val="007359DB"/>
    <w:rsid w:val="00735E32"/>
    <w:rsid w:val="007366F0"/>
    <w:rsid w:val="00736D2B"/>
    <w:rsid w:val="00737A0A"/>
    <w:rsid w:val="00737C1A"/>
    <w:rsid w:val="00737FC2"/>
    <w:rsid w:val="00740100"/>
    <w:rsid w:val="0074061B"/>
    <w:rsid w:val="00740BD3"/>
    <w:rsid w:val="007414B5"/>
    <w:rsid w:val="007418A9"/>
    <w:rsid w:val="00741A5A"/>
    <w:rsid w:val="00741D46"/>
    <w:rsid w:val="00741E26"/>
    <w:rsid w:val="00742087"/>
    <w:rsid w:val="00742261"/>
    <w:rsid w:val="007425F3"/>
    <w:rsid w:val="007436B3"/>
    <w:rsid w:val="00743AB5"/>
    <w:rsid w:val="00743CE1"/>
    <w:rsid w:val="00744050"/>
    <w:rsid w:val="007444C1"/>
    <w:rsid w:val="00744809"/>
    <w:rsid w:val="007449B3"/>
    <w:rsid w:val="00745561"/>
    <w:rsid w:val="0074587A"/>
    <w:rsid w:val="00745D76"/>
    <w:rsid w:val="00745ED8"/>
    <w:rsid w:val="00746C9B"/>
    <w:rsid w:val="0074716E"/>
    <w:rsid w:val="00747F5E"/>
    <w:rsid w:val="00750286"/>
    <w:rsid w:val="00750479"/>
    <w:rsid w:val="00751338"/>
    <w:rsid w:val="00751697"/>
    <w:rsid w:val="007516F4"/>
    <w:rsid w:val="00752479"/>
    <w:rsid w:val="007526A7"/>
    <w:rsid w:val="00752C87"/>
    <w:rsid w:val="00753834"/>
    <w:rsid w:val="0075387B"/>
    <w:rsid w:val="00753B31"/>
    <w:rsid w:val="0075494D"/>
    <w:rsid w:val="00755BF7"/>
    <w:rsid w:val="00756180"/>
    <w:rsid w:val="00756CED"/>
    <w:rsid w:val="007571E7"/>
    <w:rsid w:val="007574B8"/>
    <w:rsid w:val="00757B43"/>
    <w:rsid w:val="007602A5"/>
    <w:rsid w:val="00760952"/>
    <w:rsid w:val="00760F9B"/>
    <w:rsid w:val="00761947"/>
    <w:rsid w:val="007627B3"/>
    <w:rsid w:val="00762A11"/>
    <w:rsid w:val="00762AF5"/>
    <w:rsid w:val="0076309A"/>
    <w:rsid w:val="0076341A"/>
    <w:rsid w:val="007635BB"/>
    <w:rsid w:val="00763CB8"/>
    <w:rsid w:val="007642C7"/>
    <w:rsid w:val="0076440E"/>
    <w:rsid w:val="0076461C"/>
    <w:rsid w:val="00764E4E"/>
    <w:rsid w:val="00765806"/>
    <w:rsid w:val="00766258"/>
    <w:rsid w:val="0076702B"/>
    <w:rsid w:val="00767422"/>
    <w:rsid w:val="00767481"/>
    <w:rsid w:val="00767B75"/>
    <w:rsid w:val="00767DD3"/>
    <w:rsid w:val="007716CC"/>
    <w:rsid w:val="007719B0"/>
    <w:rsid w:val="00771BEF"/>
    <w:rsid w:val="00771F60"/>
    <w:rsid w:val="00772F69"/>
    <w:rsid w:val="00773344"/>
    <w:rsid w:val="00773B95"/>
    <w:rsid w:val="00773DC8"/>
    <w:rsid w:val="00773FC2"/>
    <w:rsid w:val="0077448E"/>
    <w:rsid w:val="0077532A"/>
    <w:rsid w:val="007755E0"/>
    <w:rsid w:val="0077713F"/>
    <w:rsid w:val="007774DB"/>
    <w:rsid w:val="007777E6"/>
    <w:rsid w:val="00777C1F"/>
    <w:rsid w:val="00777DA0"/>
    <w:rsid w:val="007801D5"/>
    <w:rsid w:val="007802F7"/>
    <w:rsid w:val="00780BB9"/>
    <w:rsid w:val="00782928"/>
    <w:rsid w:val="00783892"/>
    <w:rsid w:val="00783AC7"/>
    <w:rsid w:val="00784154"/>
    <w:rsid w:val="007846E6"/>
    <w:rsid w:val="00784B0F"/>
    <w:rsid w:val="00784C9E"/>
    <w:rsid w:val="007853B7"/>
    <w:rsid w:val="007855F9"/>
    <w:rsid w:val="00785BC7"/>
    <w:rsid w:val="00785EB6"/>
    <w:rsid w:val="00785F00"/>
    <w:rsid w:val="007861F1"/>
    <w:rsid w:val="00786823"/>
    <w:rsid w:val="007869E2"/>
    <w:rsid w:val="00786B73"/>
    <w:rsid w:val="0078706F"/>
    <w:rsid w:val="00787345"/>
    <w:rsid w:val="007875D8"/>
    <w:rsid w:val="0078786D"/>
    <w:rsid w:val="00787C9C"/>
    <w:rsid w:val="00790033"/>
    <w:rsid w:val="007904D3"/>
    <w:rsid w:val="00790667"/>
    <w:rsid w:val="00790CD4"/>
    <w:rsid w:val="00790CEB"/>
    <w:rsid w:val="00790E30"/>
    <w:rsid w:val="007915D6"/>
    <w:rsid w:val="00791FEE"/>
    <w:rsid w:val="00792D1D"/>
    <w:rsid w:val="00793000"/>
    <w:rsid w:val="0079370F"/>
    <w:rsid w:val="00793A38"/>
    <w:rsid w:val="007941D9"/>
    <w:rsid w:val="00794FF8"/>
    <w:rsid w:val="007953EC"/>
    <w:rsid w:val="00795666"/>
    <w:rsid w:val="007962EE"/>
    <w:rsid w:val="007966B4"/>
    <w:rsid w:val="00796B79"/>
    <w:rsid w:val="00797B79"/>
    <w:rsid w:val="007A1523"/>
    <w:rsid w:val="007A17CA"/>
    <w:rsid w:val="007A1A1D"/>
    <w:rsid w:val="007A1A81"/>
    <w:rsid w:val="007A2315"/>
    <w:rsid w:val="007A292F"/>
    <w:rsid w:val="007A34FA"/>
    <w:rsid w:val="007A3523"/>
    <w:rsid w:val="007A3559"/>
    <w:rsid w:val="007A35B3"/>
    <w:rsid w:val="007A3A81"/>
    <w:rsid w:val="007A45B2"/>
    <w:rsid w:val="007A462E"/>
    <w:rsid w:val="007A47D3"/>
    <w:rsid w:val="007A4D05"/>
    <w:rsid w:val="007A4FDB"/>
    <w:rsid w:val="007A54FE"/>
    <w:rsid w:val="007A57A5"/>
    <w:rsid w:val="007A5ABC"/>
    <w:rsid w:val="007A5F3D"/>
    <w:rsid w:val="007B06F7"/>
    <w:rsid w:val="007B0762"/>
    <w:rsid w:val="007B136F"/>
    <w:rsid w:val="007B15DD"/>
    <w:rsid w:val="007B1855"/>
    <w:rsid w:val="007B1A76"/>
    <w:rsid w:val="007B2295"/>
    <w:rsid w:val="007B313C"/>
    <w:rsid w:val="007B443C"/>
    <w:rsid w:val="007B4483"/>
    <w:rsid w:val="007B4870"/>
    <w:rsid w:val="007B4CA7"/>
    <w:rsid w:val="007B6219"/>
    <w:rsid w:val="007B701A"/>
    <w:rsid w:val="007B73DF"/>
    <w:rsid w:val="007B748B"/>
    <w:rsid w:val="007B75A6"/>
    <w:rsid w:val="007B78C3"/>
    <w:rsid w:val="007B7F32"/>
    <w:rsid w:val="007C0184"/>
    <w:rsid w:val="007C089F"/>
    <w:rsid w:val="007C1064"/>
    <w:rsid w:val="007C13CD"/>
    <w:rsid w:val="007C1C17"/>
    <w:rsid w:val="007C1DAC"/>
    <w:rsid w:val="007C28DF"/>
    <w:rsid w:val="007C2AFD"/>
    <w:rsid w:val="007C2BD9"/>
    <w:rsid w:val="007C2CFE"/>
    <w:rsid w:val="007C33EA"/>
    <w:rsid w:val="007C355D"/>
    <w:rsid w:val="007C394C"/>
    <w:rsid w:val="007C3D31"/>
    <w:rsid w:val="007C433B"/>
    <w:rsid w:val="007C43CD"/>
    <w:rsid w:val="007C49BF"/>
    <w:rsid w:val="007C5743"/>
    <w:rsid w:val="007C63E4"/>
    <w:rsid w:val="007C6466"/>
    <w:rsid w:val="007C710C"/>
    <w:rsid w:val="007C7243"/>
    <w:rsid w:val="007C79CA"/>
    <w:rsid w:val="007C7B68"/>
    <w:rsid w:val="007C7FA0"/>
    <w:rsid w:val="007D212B"/>
    <w:rsid w:val="007D380D"/>
    <w:rsid w:val="007D38A7"/>
    <w:rsid w:val="007D4230"/>
    <w:rsid w:val="007D42F8"/>
    <w:rsid w:val="007D4D2C"/>
    <w:rsid w:val="007D5644"/>
    <w:rsid w:val="007D5674"/>
    <w:rsid w:val="007D6A04"/>
    <w:rsid w:val="007D6EBF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1537"/>
    <w:rsid w:val="007E163B"/>
    <w:rsid w:val="007E1D56"/>
    <w:rsid w:val="007E1F3E"/>
    <w:rsid w:val="007E2624"/>
    <w:rsid w:val="007E26C3"/>
    <w:rsid w:val="007E2A54"/>
    <w:rsid w:val="007E3410"/>
    <w:rsid w:val="007E3517"/>
    <w:rsid w:val="007E3587"/>
    <w:rsid w:val="007E3A18"/>
    <w:rsid w:val="007E3AB0"/>
    <w:rsid w:val="007E405E"/>
    <w:rsid w:val="007E42B2"/>
    <w:rsid w:val="007E457E"/>
    <w:rsid w:val="007E45A0"/>
    <w:rsid w:val="007E48DE"/>
    <w:rsid w:val="007E513B"/>
    <w:rsid w:val="007E52EB"/>
    <w:rsid w:val="007E5B29"/>
    <w:rsid w:val="007E6285"/>
    <w:rsid w:val="007E68F4"/>
    <w:rsid w:val="007E6A23"/>
    <w:rsid w:val="007E6EFE"/>
    <w:rsid w:val="007E7027"/>
    <w:rsid w:val="007F02F1"/>
    <w:rsid w:val="007F0486"/>
    <w:rsid w:val="007F04C9"/>
    <w:rsid w:val="007F06B9"/>
    <w:rsid w:val="007F17C4"/>
    <w:rsid w:val="007F19E4"/>
    <w:rsid w:val="007F1F32"/>
    <w:rsid w:val="007F2A4F"/>
    <w:rsid w:val="007F32A9"/>
    <w:rsid w:val="007F33FA"/>
    <w:rsid w:val="007F3904"/>
    <w:rsid w:val="007F39ED"/>
    <w:rsid w:val="007F3BD0"/>
    <w:rsid w:val="007F3E55"/>
    <w:rsid w:val="007F4781"/>
    <w:rsid w:val="007F488B"/>
    <w:rsid w:val="007F4C12"/>
    <w:rsid w:val="007F4F37"/>
    <w:rsid w:val="007F5760"/>
    <w:rsid w:val="007F57F4"/>
    <w:rsid w:val="007F5D6F"/>
    <w:rsid w:val="007F5D99"/>
    <w:rsid w:val="007F6683"/>
    <w:rsid w:val="007F6B6A"/>
    <w:rsid w:val="007F70D0"/>
    <w:rsid w:val="007F772A"/>
    <w:rsid w:val="007F7CEC"/>
    <w:rsid w:val="007F7F3E"/>
    <w:rsid w:val="008003EF"/>
    <w:rsid w:val="00800991"/>
    <w:rsid w:val="00800D4C"/>
    <w:rsid w:val="00800E0A"/>
    <w:rsid w:val="00801509"/>
    <w:rsid w:val="00801E2B"/>
    <w:rsid w:val="00801F87"/>
    <w:rsid w:val="00803737"/>
    <w:rsid w:val="00803E1F"/>
    <w:rsid w:val="008049EA"/>
    <w:rsid w:val="00804B3F"/>
    <w:rsid w:val="00804B65"/>
    <w:rsid w:val="00805699"/>
    <w:rsid w:val="00805722"/>
    <w:rsid w:val="00805C50"/>
    <w:rsid w:val="00805C6D"/>
    <w:rsid w:val="0080605A"/>
    <w:rsid w:val="0080683C"/>
    <w:rsid w:val="008074A0"/>
    <w:rsid w:val="0081096C"/>
    <w:rsid w:val="00810B77"/>
    <w:rsid w:val="00811104"/>
    <w:rsid w:val="00811129"/>
    <w:rsid w:val="0081119E"/>
    <w:rsid w:val="00811391"/>
    <w:rsid w:val="00811980"/>
    <w:rsid w:val="00812462"/>
    <w:rsid w:val="00812754"/>
    <w:rsid w:val="00813505"/>
    <w:rsid w:val="00813820"/>
    <w:rsid w:val="008144E7"/>
    <w:rsid w:val="0081458B"/>
    <w:rsid w:val="00814DE6"/>
    <w:rsid w:val="008155F3"/>
    <w:rsid w:val="008159B2"/>
    <w:rsid w:val="0081651C"/>
    <w:rsid w:val="00816FED"/>
    <w:rsid w:val="00817257"/>
    <w:rsid w:val="00817843"/>
    <w:rsid w:val="00817FF9"/>
    <w:rsid w:val="008200CC"/>
    <w:rsid w:val="008228F3"/>
    <w:rsid w:val="00822A40"/>
    <w:rsid w:val="00822BBF"/>
    <w:rsid w:val="00823098"/>
    <w:rsid w:val="00823834"/>
    <w:rsid w:val="00823991"/>
    <w:rsid w:val="00824915"/>
    <w:rsid w:val="00824C8F"/>
    <w:rsid w:val="008260B3"/>
    <w:rsid w:val="0083043B"/>
    <w:rsid w:val="008305B5"/>
    <w:rsid w:val="00830794"/>
    <w:rsid w:val="00830915"/>
    <w:rsid w:val="00830AA8"/>
    <w:rsid w:val="00830EAD"/>
    <w:rsid w:val="00830F0D"/>
    <w:rsid w:val="0083141E"/>
    <w:rsid w:val="00832543"/>
    <w:rsid w:val="00832FEB"/>
    <w:rsid w:val="0083338A"/>
    <w:rsid w:val="00833BC5"/>
    <w:rsid w:val="00833C3A"/>
    <w:rsid w:val="00833D5D"/>
    <w:rsid w:val="00833D84"/>
    <w:rsid w:val="00834743"/>
    <w:rsid w:val="008348C5"/>
    <w:rsid w:val="00834F5C"/>
    <w:rsid w:val="008352D4"/>
    <w:rsid w:val="00835509"/>
    <w:rsid w:val="0083554F"/>
    <w:rsid w:val="00835A8B"/>
    <w:rsid w:val="008364AA"/>
    <w:rsid w:val="00836865"/>
    <w:rsid w:val="00836948"/>
    <w:rsid w:val="008369E0"/>
    <w:rsid w:val="00836AD2"/>
    <w:rsid w:val="00836F40"/>
    <w:rsid w:val="008370F5"/>
    <w:rsid w:val="00837893"/>
    <w:rsid w:val="00837BC6"/>
    <w:rsid w:val="00837F06"/>
    <w:rsid w:val="008404EF"/>
    <w:rsid w:val="00840906"/>
    <w:rsid w:val="00840BA4"/>
    <w:rsid w:val="008414EF"/>
    <w:rsid w:val="00842B21"/>
    <w:rsid w:val="008437B3"/>
    <w:rsid w:val="008454DD"/>
    <w:rsid w:val="0084556D"/>
    <w:rsid w:val="00845C46"/>
    <w:rsid w:val="008465AC"/>
    <w:rsid w:val="00847283"/>
    <w:rsid w:val="008509EA"/>
    <w:rsid w:val="00850B03"/>
    <w:rsid w:val="00850C03"/>
    <w:rsid w:val="0085125E"/>
    <w:rsid w:val="008513E0"/>
    <w:rsid w:val="00851D0C"/>
    <w:rsid w:val="00852007"/>
    <w:rsid w:val="00852133"/>
    <w:rsid w:val="00852238"/>
    <w:rsid w:val="00852E2D"/>
    <w:rsid w:val="00853B62"/>
    <w:rsid w:val="008542B5"/>
    <w:rsid w:val="008546CA"/>
    <w:rsid w:val="00854D87"/>
    <w:rsid w:val="008554B3"/>
    <w:rsid w:val="00855557"/>
    <w:rsid w:val="008556D3"/>
    <w:rsid w:val="00855986"/>
    <w:rsid w:val="00855BFC"/>
    <w:rsid w:val="00855CD5"/>
    <w:rsid w:val="00855CF0"/>
    <w:rsid w:val="008560E5"/>
    <w:rsid w:val="0085635E"/>
    <w:rsid w:val="00856578"/>
    <w:rsid w:val="00856ED2"/>
    <w:rsid w:val="008570CC"/>
    <w:rsid w:val="00857167"/>
    <w:rsid w:val="00857CBA"/>
    <w:rsid w:val="008605DF"/>
    <w:rsid w:val="008608D8"/>
    <w:rsid w:val="00860CDD"/>
    <w:rsid w:val="00860E10"/>
    <w:rsid w:val="00861393"/>
    <w:rsid w:val="00861703"/>
    <w:rsid w:val="0086177C"/>
    <w:rsid w:val="00861785"/>
    <w:rsid w:val="00861E56"/>
    <w:rsid w:val="0086219F"/>
    <w:rsid w:val="00862A01"/>
    <w:rsid w:val="00862AE9"/>
    <w:rsid w:val="00862B8A"/>
    <w:rsid w:val="00863363"/>
    <w:rsid w:val="008633E6"/>
    <w:rsid w:val="00863B1F"/>
    <w:rsid w:val="00863BD7"/>
    <w:rsid w:val="00863C98"/>
    <w:rsid w:val="00864439"/>
    <w:rsid w:val="00864EC2"/>
    <w:rsid w:val="00865293"/>
    <w:rsid w:val="00866B96"/>
    <w:rsid w:val="0086701D"/>
    <w:rsid w:val="0086759C"/>
    <w:rsid w:val="00867807"/>
    <w:rsid w:val="00867CEE"/>
    <w:rsid w:val="00867ED9"/>
    <w:rsid w:val="008702FD"/>
    <w:rsid w:val="00870CE5"/>
    <w:rsid w:val="00870E80"/>
    <w:rsid w:val="00871141"/>
    <w:rsid w:val="00871176"/>
    <w:rsid w:val="00871844"/>
    <w:rsid w:val="00871A74"/>
    <w:rsid w:val="00871B89"/>
    <w:rsid w:val="0087205B"/>
    <w:rsid w:val="008728FD"/>
    <w:rsid w:val="00872980"/>
    <w:rsid w:val="00873292"/>
    <w:rsid w:val="00873B85"/>
    <w:rsid w:val="00873C29"/>
    <w:rsid w:val="00874095"/>
    <w:rsid w:val="008749EF"/>
    <w:rsid w:val="0087554A"/>
    <w:rsid w:val="00875B17"/>
    <w:rsid w:val="00875ED6"/>
    <w:rsid w:val="008760DC"/>
    <w:rsid w:val="008763A2"/>
    <w:rsid w:val="008774A7"/>
    <w:rsid w:val="00877745"/>
    <w:rsid w:val="0088030D"/>
    <w:rsid w:val="008803CB"/>
    <w:rsid w:val="00880520"/>
    <w:rsid w:val="00880AC2"/>
    <w:rsid w:val="0088150B"/>
    <w:rsid w:val="00881AC0"/>
    <w:rsid w:val="00881BA6"/>
    <w:rsid w:val="0088294F"/>
    <w:rsid w:val="008839E6"/>
    <w:rsid w:val="0088412A"/>
    <w:rsid w:val="00884D0D"/>
    <w:rsid w:val="00885140"/>
    <w:rsid w:val="00885474"/>
    <w:rsid w:val="00885C3D"/>
    <w:rsid w:val="00885ECC"/>
    <w:rsid w:val="00886893"/>
    <w:rsid w:val="00886BAA"/>
    <w:rsid w:val="00886F11"/>
    <w:rsid w:val="00887166"/>
    <w:rsid w:val="008876E2"/>
    <w:rsid w:val="0089071E"/>
    <w:rsid w:val="0089078D"/>
    <w:rsid w:val="00890BF3"/>
    <w:rsid w:val="00890FFD"/>
    <w:rsid w:val="008912A3"/>
    <w:rsid w:val="008915C3"/>
    <w:rsid w:val="0089163C"/>
    <w:rsid w:val="00891700"/>
    <w:rsid w:val="00891CDA"/>
    <w:rsid w:val="008925DD"/>
    <w:rsid w:val="00892603"/>
    <w:rsid w:val="00892CAC"/>
    <w:rsid w:val="008936B4"/>
    <w:rsid w:val="00894286"/>
    <w:rsid w:val="008952E4"/>
    <w:rsid w:val="0089550B"/>
    <w:rsid w:val="00895590"/>
    <w:rsid w:val="00895625"/>
    <w:rsid w:val="00896320"/>
    <w:rsid w:val="00896750"/>
    <w:rsid w:val="008971D4"/>
    <w:rsid w:val="00897D3A"/>
    <w:rsid w:val="00897F11"/>
    <w:rsid w:val="008A0394"/>
    <w:rsid w:val="008A0726"/>
    <w:rsid w:val="008A0A2A"/>
    <w:rsid w:val="008A10A2"/>
    <w:rsid w:val="008A10C8"/>
    <w:rsid w:val="008A12ED"/>
    <w:rsid w:val="008A13A3"/>
    <w:rsid w:val="008A1D56"/>
    <w:rsid w:val="008A2D4B"/>
    <w:rsid w:val="008A2FA9"/>
    <w:rsid w:val="008A3412"/>
    <w:rsid w:val="008A3627"/>
    <w:rsid w:val="008A3945"/>
    <w:rsid w:val="008A3CE4"/>
    <w:rsid w:val="008A3F00"/>
    <w:rsid w:val="008A424A"/>
    <w:rsid w:val="008A4333"/>
    <w:rsid w:val="008A4C7C"/>
    <w:rsid w:val="008A4FF3"/>
    <w:rsid w:val="008A51E1"/>
    <w:rsid w:val="008A53E1"/>
    <w:rsid w:val="008A545A"/>
    <w:rsid w:val="008A58EA"/>
    <w:rsid w:val="008A6904"/>
    <w:rsid w:val="008A6ED8"/>
    <w:rsid w:val="008A7951"/>
    <w:rsid w:val="008B0125"/>
    <w:rsid w:val="008B0318"/>
    <w:rsid w:val="008B0E0C"/>
    <w:rsid w:val="008B0F6E"/>
    <w:rsid w:val="008B1332"/>
    <w:rsid w:val="008B14B1"/>
    <w:rsid w:val="008B156B"/>
    <w:rsid w:val="008B1C89"/>
    <w:rsid w:val="008B1E4E"/>
    <w:rsid w:val="008B251B"/>
    <w:rsid w:val="008B2DBB"/>
    <w:rsid w:val="008B364D"/>
    <w:rsid w:val="008B3A5E"/>
    <w:rsid w:val="008B3B33"/>
    <w:rsid w:val="008B3D24"/>
    <w:rsid w:val="008B408E"/>
    <w:rsid w:val="008B51A3"/>
    <w:rsid w:val="008B5529"/>
    <w:rsid w:val="008B5B3C"/>
    <w:rsid w:val="008B5BDE"/>
    <w:rsid w:val="008B5E8F"/>
    <w:rsid w:val="008B6267"/>
    <w:rsid w:val="008B69A2"/>
    <w:rsid w:val="008B69A4"/>
    <w:rsid w:val="008B6AF6"/>
    <w:rsid w:val="008B6B3C"/>
    <w:rsid w:val="008B6D5C"/>
    <w:rsid w:val="008B6E65"/>
    <w:rsid w:val="008B6FE7"/>
    <w:rsid w:val="008B7167"/>
    <w:rsid w:val="008B7705"/>
    <w:rsid w:val="008C0D1C"/>
    <w:rsid w:val="008C1752"/>
    <w:rsid w:val="008C1921"/>
    <w:rsid w:val="008C2CA1"/>
    <w:rsid w:val="008C333F"/>
    <w:rsid w:val="008C3E3B"/>
    <w:rsid w:val="008C42AD"/>
    <w:rsid w:val="008C42E1"/>
    <w:rsid w:val="008C45CE"/>
    <w:rsid w:val="008C4781"/>
    <w:rsid w:val="008C4957"/>
    <w:rsid w:val="008C4A3E"/>
    <w:rsid w:val="008C56FB"/>
    <w:rsid w:val="008C5EB1"/>
    <w:rsid w:val="008C5EDC"/>
    <w:rsid w:val="008C6106"/>
    <w:rsid w:val="008C64B6"/>
    <w:rsid w:val="008C64DD"/>
    <w:rsid w:val="008C657E"/>
    <w:rsid w:val="008C772B"/>
    <w:rsid w:val="008D054C"/>
    <w:rsid w:val="008D0A61"/>
    <w:rsid w:val="008D0BB4"/>
    <w:rsid w:val="008D1756"/>
    <w:rsid w:val="008D21F1"/>
    <w:rsid w:val="008D23B0"/>
    <w:rsid w:val="008D2643"/>
    <w:rsid w:val="008D2915"/>
    <w:rsid w:val="008D2D06"/>
    <w:rsid w:val="008D2E93"/>
    <w:rsid w:val="008D3009"/>
    <w:rsid w:val="008D3A48"/>
    <w:rsid w:val="008D3BFF"/>
    <w:rsid w:val="008D410D"/>
    <w:rsid w:val="008D4A16"/>
    <w:rsid w:val="008D4B63"/>
    <w:rsid w:val="008D5065"/>
    <w:rsid w:val="008D535B"/>
    <w:rsid w:val="008D590D"/>
    <w:rsid w:val="008D67DA"/>
    <w:rsid w:val="008D68A5"/>
    <w:rsid w:val="008D7429"/>
    <w:rsid w:val="008D7F75"/>
    <w:rsid w:val="008E049D"/>
    <w:rsid w:val="008E04C2"/>
    <w:rsid w:val="008E060B"/>
    <w:rsid w:val="008E07F9"/>
    <w:rsid w:val="008E144C"/>
    <w:rsid w:val="008E1733"/>
    <w:rsid w:val="008E1A42"/>
    <w:rsid w:val="008E1E60"/>
    <w:rsid w:val="008E22BB"/>
    <w:rsid w:val="008E2386"/>
    <w:rsid w:val="008E2EAD"/>
    <w:rsid w:val="008E2EB2"/>
    <w:rsid w:val="008E3E1F"/>
    <w:rsid w:val="008E4FD8"/>
    <w:rsid w:val="008E4FDC"/>
    <w:rsid w:val="008E5012"/>
    <w:rsid w:val="008E563A"/>
    <w:rsid w:val="008E57F2"/>
    <w:rsid w:val="008E6558"/>
    <w:rsid w:val="008E677E"/>
    <w:rsid w:val="008E683A"/>
    <w:rsid w:val="008E6884"/>
    <w:rsid w:val="008E6F3D"/>
    <w:rsid w:val="008E6F7B"/>
    <w:rsid w:val="008E7913"/>
    <w:rsid w:val="008E794B"/>
    <w:rsid w:val="008E7D06"/>
    <w:rsid w:val="008E7F85"/>
    <w:rsid w:val="008F0CE5"/>
    <w:rsid w:val="008F0DDF"/>
    <w:rsid w:val="008F0FE7"/>
    <w:rsid w:val="008F1053"/>
    <w:rsid w:val="008F1AB1"/>
    <w:rsid w:val="008F22E0"/>
    <w:rsid w:val="008F2859"/>
    <w:rsid w:val="008F2A5B"/>
    <w:rsid w:val="008F3823"/>
    <w:rsid w:val="008F3B67"/>
    <w:rsid w:val="008F3E89"/>
    <w:rsid w:val="008F4710"/>
    <w:rsid w:val="008F4721"/>
    <w:rsid w:val="008F4E0D"/>
    <w:rsid w:val="008F532A"/>
    <w:rsid w:val="008F57D3"/>
    <w:rsid w:val="008F5EEB"/>
    <w:rsid w:val="008F609C"/>
    <w:rsid w:val="008F6123"/>
    <w:rsid w:val="008F61FB"/>
    <w:rsid w:val="008F66C2"/>
    <w:rsid w:val="008F6B0D"/>
    <w:rsid w:val="008F6EB7"/>
    <w:rsid w:val="008F702A"/>
    <w:rsid w:val="008F77CC"/>
    <w:rsid w:val="008F7A60"/>
    <w:rsid w:val="008F7EF8"/>
    <w:rsid w:val="00900450"/>
    <w:rsid w:val="0090084F"/>
    <w:rsid w:val="00900922"/>
    <w:rsid w:val="00900E92"/>
    <w:rsid w:val="00901010"/>
    <w:rsid w:val="009010C0"/>
    <w:rsid w:val="009019A8"/>
    <w:rsid w:val="00901CA5"/>
    <w:rsid w:val="00901F39"/>
    <w:rsid w:val="009025EB"/>
    <w:rsid w:val="00902B4B"/>
    <w:rsid w:val="00902C5E"/>
    <w:rsid w:val="00902CD9"/>
    <w:rsid w:val="00902FE8"/>
    <w:rsid w:val="009030CC"/>
    <w:rsid w:val="009030CE"/>
    <w:rsid w:val="0090350F"/>
    <w:rsid w:val="009037D9"/>
    <w:rsid w:val="009038B7"/>
    <w:rsid w:val="00903F77"/>
    <w:rsid w:val="00904C23"/>
    <w:rsid w:val="00904E12"/>
    <w:rsid w:val="009054AD"/>
    <w:rsid w:val="00905E0F"/>
    <w:rsid w:val="00906192"/>
    <w:rsid w:val="0090631F"/>
    <w:rsid w:val="009063C2"/>
    <w:rsid w:val="0090658C"/>
    <w:rsid w:val="009065A0"/>
    <w:rsid w:val="00906729"/>
    <w:rsid w:val="009073C7"/>
    <w:rsid w:val="00907441"/>
    <w:rsid w:val="00907AB8"/>
    <w:rsid w:val="00907B05"/>
    <w:rsid w:val="00910988"/>
    <w:rsid w:val="009126D1"/>
    <w:rsid w:val="00912BDC"/>
    <w:rsid w:val="00912CE8"/>
    <w:rsid w:val="00912D69"/>
    <w:rsid w:val="009131AA"/>
    <w:rsid w:val="0091490B"/>
    <w:rsid w:val="00914A3F"/>
    <w:rsid w:val="00914C76"/>
    <w:rsid w:val="009156C9"/>
    <w:rsid w:val="00915775"/>
    <w:rsid w:val="0091596F"/>
    <w:rsid w:val="00915F6A"/>
    <w:rsid w:val="00915FEF"/>
    <w:rsid w:val="00916209"/>
    <w:rsid w:val="00916F61"/>
    <w:rsid w:val="00917430"/>
    <w:rsid w:val="00917D84"/>
    <w:rsid w:val="0092054D"/>
    <w:rsid w:val="00920CCE"/>
    <w:rsid w:val="00920E12"/>
    <w:rsid w:val="00921288"/>
    <w:rsid w:val="0092190C"/>
    <w:rsid w:val="00921967"/>
    <w:rsid w:val="00921A1A"/>
    <w:rsid w:val="00921C5F"/>
    <w:rsid w:val="00921CCA"/>
    <w:rsid w:val="009220A4"/>
    <w:rsid w:val="00922136"/>
    <w:rsid w:val="00922772"/>
    <w:rsid w:val="00923417"/>
    <w:rsid w:val="00923943"/>
    <w:rsid w:val="00924147"/>
    <w:rsid w:val="0092430F"/>
    <w:rsid w:val="00924587"/>
    <w:rsid w:val="00924FAA"/>
    <w:rsid w:val="009250FB"/>
    <w:rsid w:val="00925D61"/>
    <w:rsid w:val="00925EFB"/>
    <w:rsid w:val="009262CD"/>
    <w:rsid w:val="0092731C"/>
    <w:rsid w:val="009274FF"/>
    <w:rsid w:val="009279F7"/>
    <w:rsid w:val="00930AD1"/>
    <w:rsid w:val="00931158"/>
    <w:rsid w:val="0093172E"/>
    <w:rsid w:val="00932AD9"/>
    <w:rsid w:val="00932EB1"/>
    <w:rsid w:val="00933955"/>
    <w:rsid w:val="00933F22"/>
    <w:rsid w:val="00934EE6"/>
    <w:rsid w:val="00935018"/>
    <w:rsid w:val="00935046"/>
    <w:rsid w:val="009352AE"/>
    <w:rsid w:val="009354A1"/>
    <w:rsid w:val="00935878"/>
    <w:rsid w:val="009358F6"/>
    <w:rsid w:val="00935B0E"/>
    <w:rsid w:val="009363DC"/>
    <w:rsid w:val="00936D2A"/>
    <w:rsid w:val="00937D25"/>
    <w:rsid w:val="0094017F"/>
    <w:rsid w:val="009409BC"/>
    <w:rsid w:val="00940B0E"/>
    <w:rsid w:val="00940C03"/>
    <w:rsid w:val="00941134"/>
    <w:rsid w:val="00941338"/>
    <w:rsid w:val="009414AC"/>
    <w:rsid w:val="00941587"/>
    <w:rsid w:val="00941597"/>
    <w:rsid w:val="009421CF"/>
    <w:rsid w:val="00942BE6"/>
    <w:rsid w:val="009435B8"/>
    <w:rsid w:val="00944C3F"/>
    <w:rsid w:val="00944ECE"/>
    <w:rsid w:val="00945367"/>
    <w:rsid w:val="009459CA"/>
    <w:rsid w:val="00945F99"/>
    <w:rsid w:val="0094699A"/>
    <w:rsid w:val="00947433"/>
    <w:rsid w:val="009479E4"/>
    <w:rsid w:val="00947ACD"/>
    <w:rsid w:val="00950939"/>
    <w:rsid w:val="00950B4F"/>
    <w:rsid w:val="00950E8E"/>
    <w:rsid w:val="00950EA0"/>
    <w:rsid w:val="00950EEE"/>
    <w:rsid w:val="00951C94"/>
    <w:rsid w:val="009520F7"/>
    <w:rsid w:val="00952519"/>
    <w:rsid w:val="00952961"/>
    <w:rsid w:val="00953021"/>
    <w:rsid w:val="0095319D"/>
    <w:rsid w:val="00953370"/>
    <w:rsid w:val="00953814"/>
    <w:rsid w:val="00953D94"/>
    <w:rsid w:val="00954064"/>
    <w:rsid w:val="00954694"/>
    <w:rsid w:val="009548A6"/>
    <w:rsid w:val="0095668E"/>
    <w:rsid w:val="0095670E"/>
    <w:rsid w:val="00957B41"/>
    <w:rsid w:val="00957FBB"/>
    <w:rsid w:val="009607A9"/>
    <w:rsid w:val="00960F87"/>
    <w:rsid w:val="00960FAC"/>
    <w:rsid w:val="00962A97"/>
    <w:rsid w:val="00962EA2"/>
    <w:rsid w:val="00963103"/>
    <w:rsid w:val="00963A2C"/>
    <w:rsid w:val="00963EB5"/>
    <w:rsid w:val="009641C8"/>
    <w:rsid w:val="00964C54"/>
    <w:rsid w:val="00964C78"/>
    <w:rsid w:val="0096513E"/>
    <w:rsid w:val="00965489"/>
    <w:rsid w:val="00965974"/>
    <w:rsid w:val="00966583"/>
    <w:rsid w:val="009666F2"/>
    <w:rsid w:val="009670F0"/>
    <w:rsid w:val="009671D1"/>
    <w:rsid w:val="00967D1F"/>
    <w:rsid w:val="00967FB0"/>
    <w:rsid w:val="009701D2"/>
    <w:rsid w:val="009702A8"/>
    <w:rsid w:val="009706BF"/>
    <w:rsid w:val="0097122D"/>
    <w:rsid w:val="00971DA0"/>
    <w:rsid w:val="00972387"/>
    <w:rsid w:val="00972DED"/>
    <w:rsid w:val="00972E7F"/>
    <w:rsid w:val="00972F16"/>
    <w:rsid w:val="00973310"/>
    <w:rsid w:val="00973E07"/>
    <w:rsid w:val="0097442F"/>
    <w:rsid w:val="00974F49"/>
    <w:rsid w:val="009750FB"/>
    <w:rsid w:val="00975388"/>
    <w:rsid w:val="0097582B"/>
    <w:rsid w:val="0097615B"/>
    <w:rsid w:val="00976318"/>
    <w:rsid w:val="009763C1"/>
    <w:rsid w:val="00977154"/>
    <w:rsid w:val="009772F2"/>
    <w:rsid w:val="00977680"/>
    <w:rsid w:val="00977B30"/>
    <w:rsid w:val="009806A3"/>
    <w:rsid w:val="0098095C"/>
    <w:rsid w:val="00980F01"/>
    <w:rsid w:val="0098128D"/>
    <w:rsid w:val="00981574"/>
    <w:rsid w:val="0098172E"/>
    <w:rsid w:val="0098183C"/>
    <w:rsid w:val="00981D15"/>
    <w:rsid w:val="00982F82"/>
    <w:rsid w:val="009833B0"/>
    <w:rsid w:val="0098394F"/>
    <w:rsid w:val="00984213"/>
    <w:rsid w:val="00985123"/>
    <w:rsid w:val="00985AE7"/>
    <w:rsid w:val="00985F71"/>
    <w:rsid w:val="0098604A"/>
    <w:rsid w:val="00986172"/>
    <w:rsid w:val="00986538"/>
    <w:rsid w:val="00986955"/>
    <w:rsid w:val="00986FBC"/>
    <w:rsid w:val="0098717E"/>
    <w:rsid w:val="0098788F"/>
    <w:rsid w:val="009878EE"/>
    <w:rsid w:val="00987CD8"/>
    <w:rsid w:val="009901E7"/>
    <w:rsid w:val="009913D0"/>
    <w:rsid w:val="00991645"/>
    <w:rsid w:val="00991D68"/>
    <w:rsid w:val="0099209D"/>
    <w:rsid w:val="00993076"/>
    <w:rsid w:val="00993A61"/>
    <w:rsid w:val="00993E4E"/>
    <w:rsid w:val="00994736"/>
    <w:rsid w:val="00995219"/>
    <w:rsid w:val="009958D3"/>
    <w:rsid w:val="00995905"/>
    <w:rsid w:val="00995B59"/>
    <w:rsid w:val="00995C8A"/>
    <w:rsid w:val="00996AF6"/>
    <w:rsid w:val="00996C03"/>
    <w:rsid w:val="0099721C"/>
    <w:rsid w:val="00997546"/>
    <w:rsid w:val="009976D1"/>
    <w:rsid w:val="00997B45"/>
    <w:rsid w:val="00997EDF"/>
    <w:rsid w:val="009A0170"/>
    <w:rsid w:val="009A0EC7"/>
    <w:rsid w:val="009A13E4"/>
    <w:rsid w:val="009A152A"/>
    <w:rsid w:val="009A1AB3"/>
    <w:rsid w:val="009A28E8"/>
    <w:rsid w:val="009A2E2F"/>
    <w:rsid w:val="009A33C6"/>
    <w:rsid w:val="009A36B4"/>
    <w:rsid w:val="009A3926"/>
    <w:rsid w:val="009A3E23"/>
    <w:rsid w:val="009A4137"/>
    <w:rsid w:val="009A4697"/>
    <w:rsid w:val="009A46FC"/>
    <w:rsid w:val="009A49E9"/>
    <w:rsid w:val="009A5859"/>
    <w:rsid w:val="009A5B94"/>
    <w:rsid w:val="009A60F2"/>
    <w:rsid w:val="009A682D"/>
    <w:rsid w:val="009A69B2"/>
    <w:rsid w:val="009A7440"/>
    <w:rsid w:val="009A7BFE"/>
    <w:rsid w:val="009A7D7D"/>
    <w:rsid w:val="009B004A"/>
    <w:rsid w:val="009B0713"/>
    <w:rsid w:val="009B0927"/>
    <w:rsid w:val="009B095A"/>
    <w:rsid w:val="009B09A6"/>
    <w:rsid w:val="009B12C4"/>
    <w:rsid w:val="009B1AD4"/>
    <w:rsid w:val="009B249C"/>
    <w:rsid w:val="009B2939"/>
    <w:rsid w:val="009B2A4B"/>
    <w:rsid w:val="009B365F"/>
    <w:rsid w:val="009B3B77"/>
    <w:rsid w:val="009B3DCB"/>
    <w:rsid w:val="009B3E11"/>
    <w:rsid w:val="009B405D"/>
    <w:rsid w:val="009B524F"/>
    <w:rsid w:val="009B5E72"/>
    <w:rsid w:val="009B5FB3"/>
    <w:rsid w:val="009B639F"/>
    <w:rsid w:val="009B69D8"/>
    <w:rsid w:val="009B6AD1"/>
    <w:rsid w:val="009B6D76"/>
    <w:rsid w:val="009B7243"/>
    <w:rsid w:val="009B735B"/>
    <w:rsid w:val="009B758B"/>
    <w:rsid w:val="009B7A6C"/>
    <w:rsid w:val="009C07CA"/>
    <w:rsid w:val="009C096D"/>
    <w:rsid w:val="009C0DF2"/>
    <w:rsid w:val="009C11D4"/>
    <w:rsid w:val="009C1483"/>
    <w:rsid w:val="009C14D2"/>
    <w:rsid w:val="009C2BC0"/>
    <w:rsid w:val="009C309D"/>
    <w:rsid w:val="009C34C0"/>
    <w:rsid w:val="009C39D3"/>
    <w:rsid w:val="009C3A7A"/>
    <w:rsid w:val="009C3DA5"/>
    <w:rsid w:val="009C4192"/>
    <w:rsid w:val="009C4F2A"/>
    <w:rsid w:val="009C539C"/>
    <w:rsid w:val="009C54B2"/>
    <w:rsid w:val="009C58D5"/>
    <w:rsid w:val="009C59BF"/>
    <w:rsid w:val="009C59C2"/>
    <w:rsid w:val="009C6163"/>
    <w:rsid w:val="009C6820"/>
    <w:rsid w:val="009C6BB4"/>
    <w:rsid w:val="009C7348"/>
    <w:rsid w:val="009C7534"/>
    <w:rsid w:val="009C7672"/>
    <w:rsid w:val="009C7DAC"/>
    <w:rsid w:val="009C7F98"/>
    <w:rsid w:val="009D02C0"/>
    <w:rsid w:val="009D0922"/>
    <w:rsid w:val="009D09D4"/>
    <w:rsid w:val="009D0B3F"/>
    <w:rsid w:val="009D0CCC"/>
    <w:rsid w:val="009D0D97"/>
    <w:rsid w:val="009D1480"/>
    <w:rsid w:val="009D150E"/>
    <w:rsid w:val="009D1B36"/>
    <w:rsid w:val="009D27A9"/>
    <w:rsid w:val="009D29FD"/>
    <w:rsid w:val="009D2EF2"/>
    <w:rsid w:val="009D2EF3"/>
    <w:rsid w:val="009D3542"/>
    <w:rsid w:val="009D38CC"/>
    <w:rsid w:val="009D39CA"/>
    <w:rsid w:val="009D3A6C"/>
    <w:rsid w:val="009D3ADB"/>
    <w:rsid w:val="009D3EC4"/>
    <w:rsid w:val="009D5F93"/>
    <w:rsid w:val="009D5FF6"/>
    <w:rsid w:val="009D6A2B"/>
    <w:rsid w:val="009D6B5A"/>
    <w:rsid w:val="009D6C3F"/>
    <w:rsid w:val="009D6CCC"/>
    <w:rsid w:val="009D6E3A"/>
    <w:rsid w:val="009D6FF4"/>
    <w:rsid w:val="009D7502"/>
    <w:rsid w:val="009D7FF9"/>
    <w:rsid w:val="009E1380"/>
    <w:rsid w:val="009E143C"/>
    <w:rsid w:val="009E1CA5"/>
    <w:rsid w:val="009E34CD"/>
    <w:rsid w:val="009E5334"/>
    <w:rsid w:val="009E535B"/>
    <w:rsid w:val="009E544A"/>
    <w:rsid w:val="009E55C8"/>
    <w:rsid w:val="009E55D2"/>
    <w:rsid w:val="009E568A"/>
    <w:rsid w:val="009E613F"/>
    <w:rsid w:val="009E64AD"/>
    <w:rsid w:val="009E68D3"/>
    <w:rsid w:val="009E6D71"/>
    <w:rsid w:val="009F15EC"/>
    <w:rsid w:val="009F165F"/>
    <w:rsid w:val="009F1A46"/>
    <w:rsid w:val="009F1A4F"/>
    <w:rsid w:val="009F23C8"/>
    <w:rsid w:val="009F25D4"/>
    <w:rsid w:val="009F2B6D"/>
    <w:rsid w:val="009F3227"/>
    <w:rsid w:val="009F3704"/>
    <w:rsid w:val="009F3943"/>
    <w:rsid w:val="009F3A9D"/>
    <w:rsid w:val="009F3AF0"/>
    <w:rsid w:val="009F3C94"/>
    <w:rsid w:val="009F480E"/>
    <w:rsid w:val="009F4924"/>
    <w:rsid w:val="009F4DBB"/>
    <w:rsid w:val="009F5180"/>
    <w:rsid w:val="009F530A"/>
    <w:rsid w:val="009F57F1"/>
    <w:rsid w:val="009F5C48"/>
    <w:rsid w:val="009F6848"/>
    <w:rsid w:val="009F7828"/>
    <w:rsid w:val="00A0011B"/>
    <w:rsid w:val="00A0026A"/>
    <w:rsid w:val="00A0090A"/>
    <w:rsid w:val="00A00978"/>
    <w:rsid w:val="00A00AE1"/>
    <w:rsid w:val="00A00D39"/>
    <w:rsid w:val="00A011D3"/>
    <w:rsid w:val="00A01E86"/>
    <w:rsid w:val="00A0307D"/>
    <w:rsid w:val="00A030C0"/>
    <w:rsid w:val="00A03281"/>
    <w:rsid w:val="00A035EA"/>
    <w:rsid w:val="00A043A5"/>
    <w:rsid w:val="00A04943"/>
    <w:rsid w:val="00A04C62"/>
    <w:rsid w:val="00A04D33"/>
    <w:rsid w:val="00A055AC"/>
    <w:rsid w:val="00A05727"/>
    <w:rsid w:val="00A05822"/>
    <w:rsid w:val="00A058B8"/>
    <w:rsid w:val="00A06000"/>
    <w:rsid w:val="00A067D6"/>
    <w:rsid w:val="00A06A2E"/>
    <w:rsid w:val="00A06ECA"/>
    <w:rsid w:val="00A0704A"/>
    <w:rsid w:val="00A106EF"/>
    <w:rsid w:val="00A10710"/>
    <w:rsid w:val="00A10823"/>
    <w:rsid w:val="00A10BD1"/>
    <w:rsid w:val="00A1109B"/>
    <w:rsid w:val="00A11406"/>
    <w:rsid w:val="00A1196B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42F9"/>
    <w:rsid w:val="00A14830"/>
    <w:rsid w:val="00A14944"/>
    <w:rsid w:val="00A15447"/>
    <w:rsid w:val="00A16FAF"/>
    <w:rsid w:val="00A205D1"/>
    <w:rsid w:val="00A215A6"/>
    <w:rsid w:val="00A215D6"/>
    <w:rsid w:val="00A22101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BD4"/>
    <w:rsid w:val="00A253AB"/>
    <w:rsid w:val="00A25457"/>
    <w:rsid w:val="00A25A4F"/>
    <w:rsid w:val="00A2672D"/>
    <w:rsid w:val="00A26762"/>
    <w:rsid w:val="00A27690"/>
    <w:rsid w:val="00A307C9"/>
    <w:rsid w:val="00A30888"/>
    <w:rsid w:val="00A308E5"/>
    <w:rsid w:val="00A30AF2"/>
    <w:rsid w:val="00A31462"/>
    <w:rsid w:val="00A31C75"/>
    <w:rsid w:val="00A31D70"/>
    <w:rsid w:val="00A31F10"/>
    <w:rsid w:val="00A32177"/>
    <w:rsid w:val="00A325E8"/>
    <w:rsid w:val="00A33F66"/>
    <w:rsid w:val="00A342A9"/>
    <w:rsid w:val="00A3477F"/>
    <w:rsid w:val="00A34A7B"/>
    <w:rsid w:val="00A34BBB"/>
    <w:rsid w:val="00A353EC"/>
    <w:rsid w:val="00A357CB"/>
    <w:rsid w:val="00A35BF4"/>
    <w:rsid w:val="00A35D4C"/>
    <w:rsid w:val="00A35EFA"/>
    <w:rsid w:val="00A35F95"/>
    <w:rsid w:val="00A37872"/>
    <w:rsid w:val="00A37F9C"/>
    <w:rsid w:val="00A401E3"/>
    <w:rsid w:val="00A402B9"/>
    <w:rsid w:val="00A405C5"/>
    <w:rsid w:val="00A43059"/>
    <w:rsid w:val="00A430C9"/>
    <w:rsid w:val="00A43CA5"/>
    <w:rsid w:val="00A45327"/>
    <w:rsid w:val="00A455BC"/>
    <w:rsid w:val="00A45A37"/>
    <w:rsid w:val="00A463DB"/>
    <w:rsid w:val="00A464FA"/>
    <w:rsid w:val="00A46A30"/>
    <w:rsid w:val="00A46B3F"/>
    <w:rsid w:val="00A46E81"/>
    <w:rsid w:val="00A47705"/>
    <w:rsid w:val="00A5062E"/>
    <w:rsid w:val="00A513FB"/>
    <w:rsid w:val="00A5183E"/>
    <w:rsid w:val="00A51A24"/>
    <w:rsid w:val="00A51EEC"/>
    <w:rsid w:val="00A5216C"/>
    <w:rsid w:val="00A52352"/>
    <w:rsid w:val="00A52495"/>
    <w:rsid w:val="00A525F6"/>
    <w:rsid w:val="00A52CDC"/>
    <w:rsid w:val="00A52D52"/>
    <w:rsid w:val="00A54019"/>
    <w:rsid w:val="00A5412F"/>
    <w:rsid w:val="00A544CE"/>
    <w:rsid w:val="00A547A6"/>
    <w:rsid w:val="00A54BB4"/>
    <w:rsid w:val="00A54C5B"/>
    <w:rsid w:val="00A54E71"/>
    <w:rsid w:val="00A55563"/>
    <w:rsid w:val="00A55787"/>
    <w:rsid w:val="00A55CBA"/>
    <w:rsid w:val="00A55D20"/>
    <w:rsid w:val="00A565A6"/>
    <w:rsid w:val="00A56847"/>
    <w:rsid w:val="00A5763F"/>
    <w:rsid w:val="00A57914"/>
    <w:rsid w:val="00A60361"/>
    <w:rsid w:val="00A606B5"/>
    <w:rsid w:val="00A61147"/>
    <w:rsid w:val="00A622C1"/>
    <w:rsid w:val="00A6281C"/>
    <w:rsid w:val="00A62939"/>
    <w:rsid w:val="00A62990"/>
    <w:rsid w:val="00A631AB"/>
    <w:rsid w:val="00A63460"/>
    <w:rsid w:val="00A637DF"/>
    <w:rsid w:val="00A63C58"/>
    <w:rsid w:val="00A63FA0"/>
    <w:rsid w:val="00A64D44"/>
    <w:rsid w:val="00A65624"/>
    <w:rsid w:val="00A662AE"/>
    <w:rsid w:val="00A66AEE"/>
    <w:rsid w:val="00A67570"/>
    <w:rsid w:val="00A67CDD"/>
    <w:rsid w:val="00A70272"/>
    <w:rsid w:val="00A70731"/>
    <w:rsid w:val="00A709E9"/>
    <w:rsid w:val="00A715BA"/>
    <w:rsid w:val="00A7190D"/>
    <w:rsid w:val="00A71BC0"/>
    <w:rsid w:val="00A71FAA"/>
    <w:rsid w:val="00A73009"/>
    <w:rsid w:val="00A730F1"/>
    <w:rsid w:val="00A734FF"/>
    <w:rsid w:val="00A7399A"/>
    <w:rsid w:val="00A73AA8"/>
    <w:rsid w:val="00A74268"/>
    <w:rsid w:val="00A74AFD"/>
    <w:rsid w:val="00A74B56"/>
    <w:rsid w:val="00A74B8A"/>
    <w:rsid w:val="00A74CC2"/>
    <w:rsid w:val="00A750AD"/>
    <w:rsid w:val="00A75223"/>
    <w:rsid w:val="00A755DD"/>
    <w:rsid w:val="00A75F65"/>
    <w:rsid w:val="00A7631F"/>
    <w:rsid w:val="00A76F2B"/>
    <w:rsid w:val="00A7749F"/>
    <w:rsid w:val="00A77679"/>
    <w:rsid w:val="00A7769B"/>
    <w:rsid w:val="00A77FB1"/>
    <w:rsid w:val="00A80B2C"/>
    <w:rsid w:val="00A80B31"/>
    <w:rsid w:val="00A80D45"/>
    <w:rsid w:val="00A80E11"/>
    <w:rsid w:val="00A81AC7"/>
    <w:rsid w:val="00A81DED"/>
    <w:rsid w:val="00A823CF"/>
    <w:rsid w:val="00A82816"/>
    <w:rsid w:val="00A82BEB"/>
    <w:rsid w:val="00A832FB"/>
    <w:rsid w:val="00A83561"/>
    <w:rsid w:val="00A84B28"/>
    <w:rsid w:val="00A852F3"/>
    <w:rsid w:val="00A8661A"/>
    <w:rsid w:val="00A86E76"/>
    <w:rsid w:val="00A86FBB"/>
    <w:rsid w:val="00A875C6"/>
    <w:rsid w:val="00A876C1"/>
    <w:rsid w:val="00A87817"/>
    <w:rsid w:val="00A87AC1"/>
    <w:rsid w:val="00A9044D"/>
    <w:rsid w:val="00A9093E"/>
    <w:rsid w:val="00A909C7"/>
    <w:rsid w:val="00A90B72"/>
    <w:rsid w:val="00A91434"/>
    <w:rsid w:val="00A9148E"/>
    <w:rsid w:val="00A91580"/>
    <w:rsid w:val="00A91950"/>
    <w:rsid w:val="00A91E69"/>
    <w:rsid w:val="00A923CE"/>
    <w:rsid w:val="00A924E4"/>
    <w:rsid w:val="00A9253B"/>
    <w:rsid w:val="00A92759"/>
    <w:rsid w:val="00A9284A"/>
    <w:rsid w:val="00A935A5"/>
    <w:rsid w:val="00A94127"/>
    <w:rsid w:val="00A944F8"/>
    <w:rsid w:val="00A94576"/>
    <w:rsid w:val="00A94A6B"/>
    <w:rsid w:val="00A952DB"/>
    <w:rsid w:val="00A95418"/>
    <w:rsid w:val="00A9596F"/>
    <w:rsid w:val="00A95B9C"/>
    <w:rsid w:val="00A96334"/>
    <w:rsid w:val="00A96B44"/>
    <w:rsid w:val="00A9711A"/>
    <w:rsid w:val="00A9783E"/>
    <w:rsid w:val="00A97B4C"/>
    <w:rsid w:val="00AA0301"/>
    <w:rsid w:val="00AA0BC8"/>
    <w:rsid w:val="00AA0C32"/>
    <w:rsid w:val="00AA10D2"/>
    <w:rsid w:val="00AA1493"/>
    <w:rsid w:val="00AA1DBA"/>
    <w:rsid w:val="00AA25F2"/>
    <w:rsid w:val="00AA2D94"/>
    <w:rsid w:val="00AA32BE"/>
    <w:rsid w:val="00AA3AAE"/>
    <w:rsid w:val="00AA3BC1"/>
    <w:rsid w:val="00AA3FB7"/>
    <w:rsid w:val="00AA4443"/>
    <w:rsid w:val="00AA48B3"/>
    <w:rsid w:val="00AA539C"/>
    <w:rsid w:val="00AA55A9"/>
    <w:rsid w:val="00AA5822"/>
    <w:rsid w:val="00AA5AFF"/>
    <w:rsid w:val="00AA5B54"/>
    <w:rsid w:val="00AA5DF1"/>
    <w:rsid w:val="00AA646F"/>
    <w:rsid w:val="00AA67A6"/>
    <w:rsid w:val="00AA7B0B"/>
    <w:rsid w:val="00AB06E5"/>
    <w:rsid w:val="00AB192E"/>
    <w:rsid w:val="00AB25C6"/>
    <w:rsid w:val="00AB292F"/>
    <w:rsid w:val="00AB2CC6"/>
    <w:rsid w:val="00AB40BE"/>
    <w:rsid w:val="00AB43F2"/>
    <w:rsid w:val="00AB4460"/>
    <w:rsid w:val="00AB4556"/>
    <w:rsid w:val="00AB51A3"/>
    <w:rsid w:val="00AB52CE"/>
    <w:rsid w:val="00AB56DB"/>
    <w:rsid w:val="00AB5F6F"/>
    <w:rsid w:val="00AB7095"/>
    <w:rsid w:val="00AB7896"/>
    <w:rsid w:val="00AC040D"/>
    <w:rsid w:val="00AC0585"/>
    <w:rsid w:val="00AC08A4"/>
    <w:rsid w:val="00AC0D16"/>
    <w:rsid w:val="00AC1939"/>
    <w:rsid w:val="00AC1DA7"/>
    <w:rsid w:val="00AC2759"/>
    <w:rsid w:val="00AC27EB"/>
    <w:rsid w:val="00AC2BF2"/>
    <w:rsid w:val="00AC2D10"/>
    <w:rsid w:val="00AC2E27"/>
    <w:rsid w:val="00AC2EFD"/>
    <w:rsid w:val="00AC3113"/>
    <w:rsid w:val="00AC3863"/>
    <w:rsid w:val="00AC39EF"/>
    <w:rsid w:val="00AC3CE2"/>
    <w:rsid w:val="00AC4FB2"/>
    <w:rsid w:val="00AC52B2"/>
    <w:rsid w:val="00AC583D"/>
    <w:rsid w:val="00AC5B47"/>
    <w:rsid w:val="00AC5C61"/>
    <w:rsid w:val="00AC5CBC"/>
    <w:rsid w:val="00AC5F1F"/>
    <w:rsid w:val="00AC60FC"/>
    <w:rsid w:val="00AC62FE"/>
    <w:rsid w:val="00AC70C5"/>
    <w:rsid w:val="00AC75ED"/>
    <w:rsid w:val="00AC7B3A"/>
    <w:rsid w:val="00AD0264"/>
    <w:rsid w:val="00AD0C6E"/>
    <w:rsid w:val="00AD0CD4"/>
    <w:rsid w:val="00AD1558"/>
    <w:rsid w:val="00AD18EF"/>
    <w:rsid w:val="00AD1D1F"/>
    <w:rsid w:val="00AD1DEB"/>
    <w:rsid w:val="00AD25E1"/>
    <w:rsid w:val="00AD350E"/>
    <w:rsid w:val="00AD3EEF"/>
    <w:rsid w:val="00AD4303"/>
    <w:rsid w:val="00AD474C"/>
    <w:rsid w:val="00AD49B1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722"/>
    <w:rsid w:val="00AD79D5"/>
    <w:rsid w:val="00AE0143"/>
    <w:rsid w:val="00AE09E4"/>
    <w:rsid w:val="00AE1663"/>
    <w:rsid w:val="00AE1669"/>
    <w:rsid w:val="00AE1D03"/>
    <w:rsid w:val="00AE2313"/>
    <w:rsid w:val="00AE235B"/>
    <w:rsid w:val="00AE238B"/>
    <w:rsid w:val="00AE2AAA"/>
    <w:rsid w:val="00AE2D7F"/>
    <w:rsid w:val="00AE3F67"/>
    <w:rsid w:val="00AE407F"/>
    <w:rsid w:val="00AE41B7"/>
    <w:rsid w:val="00AE4327"/>
    <w:rsid w:val="00AE57A8"/>
    <w:rsid w:val="00AE6160"/>
    <w:rsid w:val="00AE6586"/>
    <w:rsid w:val="00AE67EA"/>
    <w:rsid w:val="00AE6A37"/>
    <w:rsid w:val="00AF0136"/>
    <w:rsid w:val="00AF01A4"/>
    <w:rsid w:val="00AF028F"/>
    <w:rsid w:val="00AF0A70"/>
    <w:rsid w:val="00AF1091"/>
    <w:rsid w:val="00AF14C3"/>
    <w:rsid w:val="00AF175A"/>
    <w:rsid w:val="00AF25BF"/>
    <w:rsid w:val="00AF35E6"/>
    <w:rsid w:val="00AF37CA"/>
    <w:rsid w:val="00AF3D47"/>
    <w:rsid w:val="00AF4161"/>
    <w:rsid w:val="00AF432B"/>
    <w:rsid w:val="00AF47D4"/>
    <w:rsid w:val="00AF5AB5"/>
    <w:rsid w:val="00AF64D5"/>
    <w:rsid w:val="00AF68B1"/>
    <w:rsid w:val="00AF6946"/>
    <w:rsid w:val="00AF70AA"/>
    <w:rsid w:val="00AF756F"/>
    <w:rsid w:val="00B0009B"/>
    <w:rsid w:val="00B0037C"/>
    <w:rsid w:val="00B01A33"/>
    <w:rsid w:val="00B01C92"/>
    <w:rsid w:val="00B01DA7"/>
    <w:rsid w:val="00B02432"/>
    <w:rsid w:val="00B02963"/>
    <w:rsid w:val="00B02B71"/>
    <w:rsid w:val="00B02DC4"/>
    <w:rsid w:val="00B030FF"/>
    <w:rsid w:val="00B03ADC"/>
    <w:rsid w:val="00B03B46"/>
    <w:rsid w:val="00B04363"/>
    <w:rsid w:val="00B0471B"/>
    <w:rsid w:val="00B04A6C"/>
    <w:rsid w:val="00B05B98"/>
    <w:rsid w:val="00B05E2F"/>
    <w:rsid w:val="00B06503"/>
    <w:rsid w:val="00B0656F"/>
    <w:rsid w:val="00B06926"/>
    <w:rsid w:val="00B06D68"/>
    <w:rsid w:val="00B074AD"/>
    <w:rsid w:val="00B07CE7"/>
    <w:rsid w:val="00B10155"/>
    <w:rsid w:val="00B1025E"/>
    <w:rsid w:val="00B10344"/>
    <w:rsid w:val="00B104F0"/>
    <w:rsid w:val="00B10538"/>
    <w:rsid w:val="00B10F42"/>
    <w:rsid w:val="00B11021"/>
    <w:rsid w:val="00B11182"/>
    <w:rsid w:val="00B12422"/>
    <w:rsid w:val="00B1256F"/>
    <w:rsid w:val="00B128B4"/>
    <w:rsid w:val="00B12A55"/>
    <w:rsid w:val="00B12EA4"/>
    <w:rsid w:val="00B12F6B"/>
    <w:rsid w:val="00B130AD"/>
    <w:rsid w:val="00B133AA"/>
    <w:rsid w:val="00B13432"/>
    <w:rsid w:val="00B1355E"/>
    <w:rsid w:val="00B13AF0"/>
    <w:rsid w:val="00B14138"/>
    <w:rsid w:val="00B141C2"/>
    <w:rsid w:val="00B14341"/>
    <w:rsid w:val="00B14A36"/>
    <w:rsid w:val="00B14BD7"/>
    <w:rsid w:val="00B150BB"/>
    <w:rsid w:val="00B15593"/>
    <w:rsid w:val="00B15627"/>
    <w:rsid w:val="00B174B8"/>
    <w:rsid w:val="00B20423"/>
    <w:rsid w:val="00B21075"/>
    <w:rsid w:val="00B211B2"/>
    <w:rsid w:val="00B21289"/>
    <w:rsid w:val="00B22771"/>
    <w:rsid w:val="00B22A73"/>
    <w:rsid w:val="00B22C5D"/>
    <w:rsid w:val="00B234C3"/>
    <w:rsid w:val="00B24B47"/>
    <w:rsid w:val="00B25A19"/>
    <w:rsid w:val="00B25FE7"/>
    <w:rsid w:val="00B267EE"/>
    <w:rsid w:val="00B26E26"/>
    <w:rsid w:val="00B271EF"/>
    <w:rsid w:val="00B2769E"/>
    <w:rsid w:val="00B27A07"/>
    <w:rsid w:val="00B27D16"/>
    <w:rsid w:val="00B27EC3"/>
    <w:rsid w:val="00B314F3"/>
    <w:rsid w:val="00B3153B"/>
    <w:rsid w:val="00B319A5"/>
    <w:rsid w:val="00B31B5E"/>
    <w:rsid w:val="00B3254D"/>
    <w:rsid w:val="00B328D7"/>
    <w:rsid w:val="00B336DF"/>
    <w:rsid w:val="00B339AA"/>
    <w:rsid w:val="00B33B27"/>
    <w:rsid w:val="00B34A6A"/>
    <w:rsid w:val="00B35967"/>
    <w:rsid w:val="00B359F4"/>
    <w:rsid w:val="00B35EB3"/>
    <w:rsid w:val="00B3622B"/>
    <w:rsid w:val="00B3639B"/>
    <w:rsid w:val="00B367D3"/>
    <w:rsid w:val="00B372F3"/>
    <w:rsid w:val="00B37424"/>
    <w:rsid w:val="00B374F5"/>
    <w:rsid w:val="00B37BAB"/>
    <w:rsid w:val="00B40527"/>
    <w:rsid w:val="00B41B58"/>
    <w:rsid w:val="00B41DF8"/>
    <w:rsid w:val="00B427A7"/>
    <w:rsid w:val="00B42CE1"/>
    <w:rsid w:val="00B42DD0"/>
    <w:rsid w:val="00B42DDD"/>
    <w:rsid w:val="00B43029"/>
    <w:rsid w:val="00B43F71"/>
    <w:rsid w:val="00B441AF"/>
    <w:rsid w:val="00B4423F"/>
    <w:rsid w:val="00B448B2"/>
    <w:rsid w:val="00B44C9D"/>
    <w:rsid w:val="00B44DCC"/>
    <w:rsid w:val="00B4538C"/>
    <w:rsid w:val="00B454F0"/>
    <w:rsid w:val="00B4609E"/>
    <w:rsid w:val="00B46679"/>
    <w:rsid w:val="00B46B9D"/>
    <w:rsid w:val="00B46C44"/>
    <w:rsid w:val="00B4703F"/>
    <w:rsid w:val="00B4705F"/>
    <w:rsid w:val="00B4716E"/>
    <w:rsid w:val="00B471B4"/>
    <w:rsid w:val="00B4727B"/>
    <w:rsid w:val="00B47716"/>
    <w:rsid w:val="00B47A72"/>
    <w:rsid w:val="00B47EDD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DE2"/>
    <w:rsid w:val="00B51DF2"/>
    <w:rsid w:val="00B5207A"/>
    <w:rsid w:val="00B52154"/>
    <w:rsid w:val="00B529EA"/>
    <w:rsid w:val="00B52F84"/>
    <w:rsid w:val="00B53155"/>
    <w:rsid w:val="00B535F3"/>
    <w:rsid w:val="00B53697"/>
    <w:rsid w:val="00B53AA2"/>
    <w:rsid w:val="00B53BB6"/>
    <w:rsid w:val="00B544DD"/>
    <w:rsid w:val="00B545BE"/>
    <w:rsid w:val="00B55312"/>
    <w:rsid w:val="00B556AE"/>
    <w:rsid w:val="00B556F7"/>
    <w:rsid w:val="00B55C6B"/>
    <w:rsid w:val="00B55CD4"/>
    <w:rsid w:val="00B569C8"/>
    <w:rsid w:val="00B57559"/>
    <w:rsid w:val="00B57780"/>
    <w:rsid w:val="00B60009"/>
    <w:rsid w:val="00B60135"/>
    <w:rsid w:val="00B61267"/>
    <w:rsid w:val="00B61A32"/>
    <w:rsid w:val="00B61C07"/>
    <w:rsid w:val="00B61EB0"/>
    <w:rsid w:val="00B620D8"/>
    <w:rsid w:val="00B62693"/>
    <w:rsid w:val="00B62AD8"/>
    <w:rsid w:val="00B6311E"/>
    <w:rsid w:val="00B63B38"/>
    <w:rsid w:val="00B644F9"/>
    <w:rsid w:val="00B64518"/>
    <w:rsid w:val="00B645CA"/>
    <w:rsid w:val="00B646FB"/>
    <w:rsid w:val="00B6558E"/>
    <w:rsid w:val="00B655BE"/>
    <w:rsid w:val="00B65B17"/>
    <w:rsid w:val="00B65EFA"/>
    <w:rsid w:val="00B66BFD"/>
    <w:rsid w:val="00B67337"/>
    <w:rsid w:val="00B675CD"/>
    <w:rsid w:val="00B67815"/>
    <w:rsid w:val="00B67A04"/>
    <w:rsid w:val="00B67D14"/>
    <w:rsid w:val="00B704CB"/>
    <w:rsid w:val="00B706B8"/>
    <w:rsid w:val="00B70715"/>
    <w:rsid w:val="00B70E27"/>
    <w:rsid w:val="00B70F17"/>
    <w:rsid w:val="00B71502"/>
    <w:rsid w:val="00B71537"/>
    <w:rsid w:val="00B71941"/>
    <w:rsid w:val="00B71A02"/>
    <w:rsid w:val="00B720B4"/>
    <w:rsid w:val="00B729B0"/>
    <w:rsid w:val="00B73447"/>
    <w:rsid w:val="00B73B4B"/>
    <w:rsid w:val="00B7428C"/>
    <w:rsid w:val="00B7463A"/>
    <w:rsid w:val="00B74B7F"/>
    <w:rsid w:val="00B750F5"/>
    <w:rsid w:val="00B757C3"/>
    <w:rsid w:val="00B75930"/>
    <w:rsid w:val="00B75E5B"/>
    <w:rsid w:val="00B76A08"/>
    <w:rsid w:val="00B76A5F"/>
    <w:rsid w:val="00B76D8C"/>
    <w:rsid w:val="00B76FC0"/>
    <w:rsid w:val="00B77FE5"/>
    <w:rsid w:val="00B807F0"/>
    <w:rsid w:val="00B80C2D"/>
    <w:rsid w:val="00B811A7"/>
    <w:rsid w:val="00B8158D"/>
    <w:rsid w:val="00B817E9"/>
    <w:rsid w:val="00B82E92"/>
    <w:rsid w:val="00B82F87"/>
    <w:rsid w:val="00B833CA"/>
    <w:rsid w:val="00B83B3E"/>
    <w:rsid w:val="00B83C63"/>
    <w:rsid w:val="00B850A7"/>
    <w:rsid w:val="00B856C5"/>
    <w:rsid w:val="00B85C1D"/>
    <w:rsid w:val="00B86064"/>
    <w:rsid w:val="00B86178"/>
    <w:rsid w:val="00B86687"/>
    <w:rsid w:val="00B8670D"/>
    <w:rsid w:val="00B86777"/>
    <w:rsid w:val="00B86849"/>
    <w:rsid w:val="00B868B0"/>
    <w:rsid w:val="00B878A4"/>
    <w:rsid w:val="00B879EF"/>
    <w:rsid w:val="00B90439"/>
    <w:rsid w:val="00B907B6"/>
    <w:rsid w:val="00B90AD5"/>
    <w:rsid w:val="00B91411"/>
    <w:rsid w:val="00B91D3E"/>
    <w:rsid w:val="00B91F52"/>
    <w:rsid w:val="00B922C0"/>
    <w:rsid w:val="00B9238D"/>
    <w:rsid w:val="00B9268A"/>
    <w:rsid w:val="00B928C9"/>
    <w:rsid w:val="00B92BF8"/>
    <w:rsid w:val="00B93001"/>
    <w:rsid w:val="00B93565"/>
    <w:rsid w:val="00B93908"/>
    <w:rsid w:val="00B944E3"/>
    <w:rsid w:val="00B94514"/>
    <w:rsid w:val="00B947E9"/>
    <w:rsid w:val="00B948C0"/>
    <w:rsid w:val="00B94B04"/>
    <w:rsid w:val="00B95B34"/>
    <w:rsid w:val="00B95F72"/>
    <w:rsid w:val="00B9638B"/>
    <w:rsid w:val="00B96DFF"/>
    <w:rsid w:val="00B96E5E"/>
    <w:rsid w:val="00B97777"/>
    <w:rsid w:val="00B978BB"/>
    <w:rsid w:val="00B9797F"/>
    <w:rsid w:val="00B97EDA"/>
    <w:rsid w:val="00BA021D"/>
    <w:rsid w:val="00BA0240"/>
    <w:rsid w:val="00BA03A2"/>
    <w:rsid w:val="00BA0D2C"/>
    <w:rsid w:val="00BA11E9"/>
    <w:rsid w:val="00BA1216"/>
    <w:rsid w:val="00BA1879"/>
    <w:rsid w:val="00BA1C93"/>
    <w:rsid w:val="00BA202F"/>
    <w:rsid w:val="00BA23F2"/>
    <w:rsid w:val="00BA3604"/>
    <w:rsid w:val="00BA39CA"/>
    <w:rsid w:val="00BA3F6D"/>
    <w:rsid w:val="00BA41FA"/>
    <w:rsid w:val="00BA467D"/>
    <w:rsid w:val="00BA4848"/>
    <w:rsid w:val="00BA5093"/>
    <w:rsid w:val="00BA516C"/>
    <w:rsid w:val="00BA67ED"/>
    <w:rsid w:val="00BA69FD"/>
    <w:rsid w:val="00BA6E82"/>
    <w:rsid w:val="00BA6F88"/>
    <w:rsid w:val="00BA7698"/>
    <w:rsid w:val="00BA799E"/>
    <w:rsid w:val="00BA7B5C"/>
    <w:rsid w:val="00BA7C11"/>
    <w:rsid w:val="00BB0649"/>
    <w:rsid w:val="00BB073D"/>
    <w:rsid w:val="00BB101B"/>
    <w:rsid w:val="00BB1395"/>
    <w:rsid w:val="00BB153C"/>
    <w:rsid w:val="00BB1B1A"/>
    <w:rsid w:val="00BB1C4D"/>
    <w:rsid w:val="00BB27B7"/>
    <w:rsid w:val="00BB2BF6"/>
    <w:rsid w:val="00BB33E5"/>
    <w:rsid w:val="00BB35DB"/>
    <w:rsid w:val="00BB3BE5"/>
    <w:rsid w:val="00BB4140"/>
    <w:rsid w:val="00BB4582"/>
    <w:rsid w:val="00BB48F3"/>
    <w:rsid w:val="00BB5348"/>
    <w:rsid w:val="00BB5459"/>
    <w:rsid w:val="00BB5F0E"/>
    <w:rsid w:val="00BB644C"/>
    <w:rsid w:val="00BB66ED"/>
    <w:rsid w:val="00BB6ECF"/>
    <w:rsid w:val="00BB723C"/>
    <w:rsid w:val="00BB7618"/>
    <w:rsid w:val="00BC0E0E"/>
    <w:rsid w:val="00BC0FA2"/>
    <w:rsid w:val="00BC1C02"/>
    <w:rsid w:val="00BC1DF2"/>
    <w:rsid w:val="00BC2217"/>
    <w:rsid w:val="00BC346C"/>
    <w:rsid w:val="00BC3BCC"/>
    <w:rsid w:val="00BC3ECC"/>
    <w:rsid w:val="00BC4147"/>
    <w:rsid w:val="00BC49E4"/>
    <w:rsid w:val="00BC4BB8"/>
    <w:rsid w:val="00BC53BB"/>
    <w:rsid w:val="00BC6144"/>
    <w:rsid w:val="00BC626A"/>
    <w:rsid w:val="00BC6643"/>
    <w:rsid w:val="00BC68D7"/>
    <w:rsid w:val="00BC6C39"/>
    <w:rsid w:val="00BC6DE6"/>
    <w:rsid w:val="00BC73D6"/>
    <w:rsid w:val="00BD014C"/>
    <w:rsid w:val="00BD0321"/>
    <w:rsid w:val="00BD068B"/>
    <w:rsid w:val="00BD0AE8"/>
    <w:rsid w:val="00BD1113"/>
    <w:rsid w:val="00BD11CD"/>
    <w:rsid w:val="00BD2197"/>
    <w:rsid w:val="00BD2A5E"/>
    <w:rsid w:val="00BD3605"/>
    <w:rsid w:val="00BD363A"/>
    <w:rsid w:val="00BD3AE3"/>
    <w:rsid w:val="00BD3B6F"/>
    <w:rsid w:val="00BD3E70"/>
    <w:rsid w:val="00BD4251"/>
    <w:rsid w:val="00BD42FE"/>
    <w:rsid w:val="00BD4E19"/>
    <w:rsid w:val="00BD504A"/>
    <w:rsid w:val="00BD5F12"/>
    <w:rsid w:val="00BD616B"/>
    <w:rsid w:val="00BD7C30"/>
    <w:rsid w:val="00BD7DB9"/>
    <w:rsid w:val="00BD7F45"/>
    <w:rsid w:val="00BE0320"/>
    <w:rsid w:val="00BE04CD"/>
    <w:rsid w:val="00BE0635"/>
    <w:rsid w:val="00BE100D"/>
    <w:rsid w:val="00BE1118"/>
    <w:rsid w:val="00BE139E"/>
    <w:rsid w:val="00BE1580"/>
    <w:rsid w:val="00BE16D0"/>
    <w:rsid w:val="00BE1DFA"/>
    <w:rsid w:val="00BE22DA"/>
    <w:rsid w:val="00BE2CA6"/>
    <w:rsid w:val="00BE3198"/>
    <w:rsid w:val="00BE3416"/>
    <w:rsid w:val="00BE39BD"/>
    <w:rsid w:val="00BE3D95"/>
    <w:rsid w:val="00BE4113"/>
    <w:rsid w:val="00BE44D8"/>
    <w:rsid w:val="00BE535A"/>
    <w:rsid w:val="00BE5501"/>
    <w:rsid w:val="00BE5871"/>
    <w:rsid w:val="00BE58CF"/>
    <w:rsid w:val="00BE5F8C"/>
    <w:rsid w:val="00BE5FEB"/>
    <w:rsid w:val="00BE6492"/>
    <w:rsid w:val="00BE67C3"/>
    <w:rsid w:val="00BE6B23"/>
    <w:rsid w:val="00BE6BA6"/>
    <w:rsid w:val="00BE714A"/>
    <w:rsid w:val="00BE7356"/>
    <w:rsid w:val="00BE7E7C"/>
    <w:rsid w:val="00BE7EAC"/>
    <w:rsid w:val="00BF004B"/>
    <w:rsid w:val="00BF072A"/>
    <w:rsid w:val="00BF085C"/>
    <w:rsid w:val="00BF11A0"/>
    <w:rsid w:val="00BF153A"/>
    <w:rsid w:val="00BF264B"/>
    <w:rsid w:val="00BF38AA"/>
    <w:rsid w:val="00BF4C9F"/>
    <w:rsid w:val="00BF4F02"/>
    <w:rsid w:val="00BF5EB6"/>
    <w:rsid w:val="00BF61FD"/>
    <w:rsid w:val="00BF66D9"/>
    <w:rsid w:val="00BF6FF2"/>
    <w:rsid w:val="00BF705E"/>
    <w:rsid w:val="00BF71AF"/>
    <w:rsid w:val="00BF72CA"/>
    <w:rsid w:val="00BF7465"/>
    <w:rsid w:val="00BF7CC6"/>
    <w:rsid w:val="00C009DB"/>
    <w:rsid w:val="00C00D7D"/>
    <w:rsid w:val="00C01050"/>
    <w:rsid w:val="00C01482"/>
    <w:rsid w:val="00C01B15"/>
    <w:rsid w:val="00C01C71"/>
    <w:rsid w:val="00C01D2F"/>
    <w:rsid w:val="00C026DD"/>
    <w:rsid w:val="00C02CB4"/>
    <w:rsid w:val="00C02D6E"/>
    <w:rsid w:val="00C03B74"/>
    <w:rsid w:val="00C052DD"/>
    <w:rsid w:val="00C0560E"/>
    <w:rsid w:val="00C0573F"/>
    <w:rsid w:val="00C059E3"/>
    <w:rsid w:val="00C05FCD"/>
    <w:rsid w:val="00C0634D"/>
    <w:rsid w:val="00C0668D"/>
    <w:rsid w:val="00C06B23"/>
    <w:rsid w:val="00C070FE"/>
    <w:rsid w:val="00C072D1"/>
    <w:rsid w:val="00C0759F"/>
    <w:rsid w:val="00C07D28"/>
    <w:rsid w:val="00C10405"/>
    <w:rsid w:val="00C106E9"/>
    <w:rsid w:val="00C10B1B"/>
    <w:rsid w:val="00C11816"/>
    <w:rsid w:val="00C11E3B"/>
    <w:rsid w:val="00C11E78"/>
    <w:rsid w:val="00C122AF"/>
    <w:rsid w:val="00C1237E"/>
    <w:rsid w:val="00C1242C"/>
    <w:rsid w:val="00C128BC"/>
    <w:rsid w:val="00C12D59"/>
    <w:rsid w:val="00C13A32"/>
    <w:rsid w:val="00C13AD4"/>
    <w:rsid w:val="00C13B54"/>
    <w:rsid w:val="00C13C0C"/>
    <w:rsid w:val="00C13C17"/>
    <w:rsid w:val="00C13C95"/>
    <w:rsid w:val="00C143FC"/>
    <w:rsid w:val="00C14815"/>
    <w:rsid w:val="00C15037"/>
    <w:rsid w:val="00C161C2"/>
    <w:rsid w:val="00C16C86"/>
    <w:rsid w:val="00C171E2"/>
    <w:rsid w:val="00C172B4"/>
    <w:rsid w:val="00C177C4"/>
    <w:rsid w:val="00C17922"/>
    <w:rsid w:val="00C17B8F"/>
    <w:rsid w:val="00C17BCA"/>
    <w:rsid w:val="00C17C82"/>
    <w:rsid w:val="00C17F2D"/>
    <w:rsid w:val="00C20051"/>
    <w:rsid w:val="00C20295"/>
    <w:rsid w:val="00C20E32"/>
    <w:rsid w:val="00C21174"/>
    <w:rsid w:val="00C21189"/>
    <w:rsid w:val="00C217F7"/>
    <w:rsid w:val="00C21C90"/>
    <w:rsid w:val="00C21D7F"/>
    <w:rsid w:val="00C2253B"/>
    <w:rsid w:val="00C2294C"/>
    <w:rsid w:val="00C231E6"/>
    <w:rsid w:val="00C23BF4"/>
    <w:rsid w:val="00C23FC0"/>
    <w:rsid w:val="00C24004"/>
    <w:rsid w:val="00C2506B"/>
    <w:rsid w:val="00C25759"/>
    <w:rsid w:val="00C257A8"/>
    <w:rsid w:val="00C25C30"/>
    <w:rsid w:val="00C25E90"/>
    <w:rsid w:val="00C25EE6"/>
    <w:rsid w:val="00C25EF7"/>
    <w:rsid w:val="00C25F03"/>
    <w:rsid w:val="00C2676F"/>
    <w:rsid w:val="00C268C2"/>
    <w:rsid w:val="00C26A4F"/>
    <w:rsid w:val="00C26A95"/>
    <w:rsid w:val="00C26DAF"/>
    <w:rsid w:val="00C27666"/>
    <w:rsid w:val="00C27739"/>
    <w:rsid w:val="00C27938"/>
    <w:rsid w:val="00C30517"/>
    <w:rsid w:val="00C30613"/>
    <w:rsid w:val="00C30A09"/>
    <w:rsid w:val="00C30E5A"/>
    <w:rsid w:val="00C31A72"/>
    <w:rsid w:val="00C31A79"/>
    <w:rsid w:val="00C31DEF"/>
    <w:rsid w:val="00C325CF"/>
    <w:rsid w:val="00C329B2"/>
    <w:rsid w:val="00C32AF0"/>
    <w:rsid w:val="00C32E8D"/>
    <w:rsid w:val="00C336FF"/>
    <w:rsid w:val="00C33E5D"/>
    <w:rsid w:val="00C349E5"/>
    <w:rsid w:val="00C34B36"/>
    <w:rsid w:val="00C35463"/>
    <w:rsid w:val="00C35AF7"/>
    <w:rsid w:val="00C35CBE"/>
    <w:rsid w:val="00C36DAE"/>
    <w:rsid w:val="00C37016"/>
    <w:rsid w:val="00C3722B"/>
    <w:rsid w:val="00C37600"/>
    <w:rsid w:val="00C37934"/>
    <w:rsid w:val="00C37D83"/>
    <w:rsid w:val="00C402EF"/>
    <w:rsid w:val="00C40BDC"/>
    <w:rsid w:val="00C411A6"/>
    <w:rsid w:val="00C4132F"/>
    <w:rsid w:val="00C41404"/>
    <w:rsid w:val="00C4159A"/>
    <w:rsid w:val="00C4182E"/>
    <w:rsid w:val="00C4191F"/>
    <w:rsid w:val="00C42330"/>
    <w:rsid w:val="00C42B1E"/>
    <w:rsid w:val="00C42D14"/>
    <w:rsid w:val="00C432D3"/>
    <w:rsid w:val="00C43FC8"/>
    <w:rsid w:val="00C4407E"/>
    <w:rsid w:val="00C44C05"/>
    <w:rsid w:val="00C44C74"/>
    <w:rsid w:val="00C44E52"/>
    <w:rsid w:val="00C45423"/>
    <w:rsid w:val="00C45649"/>
    <w:rsid w:val="00C45A56"/>
    <w:rsid w:val="00C464DA"/>
    <w:rsid w:val="00C464FF"/>
    <w:rsid w:val="00C465CD"/>
    <w:rsid w:val="00C4664F"/>
    <w:rsid w:val="00C46717"/>
    <w:rsid w:val="00C46A4A"/>
    <w:rsid w:val="00C46AFB"/>
    <w:rsid w:val="00C46B56"/>
    <w:rsid w:val="00C47600"/>
    <w:rsid w:val="00C47633"/>
    <w:rsid w:val="00C47BAA"/>
    <w:rsid w:val="00C47BBD"/>
    <w:rsid w:val="00C501F5"/>
    <w:rsid w:val="00C503A8"/>
    <w:rsid w:val="00C5048A"/>
    <w:rsid w:val="00C50501"/>
    <w:rsid w:val="00C50821"/>
    <w:rsid w:val="00C50AEB"/>
    <w:rsid w:val="00C51337"/>
    <w:rsid w:val="00C52297"/>
    <w:rsid w:val="00C52907"/>
    <w:rsid w:val="00C52AAE"/>
    <w:rsid w:val="00C52FF6"/>
    <w:rsid w:val="00C530A3"/>
    <w:rsid w:val="00C535CF"/>
    <w:rsid w:val="00C538A4"/>
    <w:rsid w:val="00C53AA2"/>
    <w:rsid w:val="00C53B02"/>
    <w:rsid w:val="00C53CE6"/>
    <w:rsid w:val="00C543C3"/>
    <w:rsid w:val="00C54685"/>
    <w:rsid w:val="00C54855"/>
    <w:rsid w:val="00C54D4D"/>
    <w:rsid w:val="00C54E28"/>
    <w:rsid w:val="00C54F65"/>
    <w:rsid w:val="00C55077"/>
    <w:rsid w:val="00C551CA"/>
    <w:rsid w:val="00C55224"/>
    <w:rsid w:val="00C55821"/>
    <w:rsid w:val="00C55AAA"/>
    <w:rsid w:val="00C5666B"/>
    <w:rsid w:val="00C56819"/>
    <w:rsid w:val="00C56DA7"/>
    <w:rsid w:val="00C56F29"/>
    <w:rsid w:val="00C57105"/>
    <w:rsid w:val="00C57597"/>
    <w:rsid w:val="00C60C0E"/>
    <w:rsid w:val="00C61647"/>
    <w:rsid w:val="00C618DE"/>
    <w:rsid w:val="00C61A44"/>
    <w:rsid w:val="00C620DE"/>
    <w:rsid w:val="00C622B2"/>
    <w:rsid w:val="00C63C2C"/>
    <w:rsid w:val="00C63EA6"/>
    <w:rsid w:val="00C648CC"/>
    <w:rsid w:val="00C656B0"/>
    <w:rsid w:val="00C65AC5"/>
    <w:rsid w:val="00C65BCF"/>
    <w:rsid w:val="00C65EEC"/>
    <w:rsid w:val="00C65FD8"/>
    <w:rsid w:val="00C662D9"/>
    <w:rsid w:val="00C66B60"/>
    <w:rsid w:val="00C66D33"/>
    <w:rsid w:val="00C675A7"/>
    <w:rsid w:val="00C6770E"/>
    <w:rsid w:val="00C7007D"/>
    <w:rsid w:val="00C70151"/>
    <w:rsid w:val="00C701A7"/>
    <w:rsid w:val="00C707CE"/>
    <w:rsid w:val="00C70D08"/>
    <w:rsid w:val="00C71009"/>
    <w:rsid w:val="00C7148C"/>
    <w:rsid w:val="00C7203D"/>
    <w:rsid w:val="00C73086"/>
    <w:rsid w:val="00C7383E"/>
    <w:rsid w:val="00C73E26"/>
    <w:rsid w:val="00C73E8C"/>
    <w:rsid w:val="00C74C06"/>
    <w:rsid w:val="00C7533A"/>
    <w:rsid w:val="00C75726"/>
    <w:rsid w:val="00C75D7F"/>
    <w:rsid w:val="00C76097"/>
    <w:rsid w:val="00C762B0"/>
    <w:rsid w:val="00C76C6E"/>
    <w:rsid w:val="00C77244"/>
    <w:rsid w:val="00C77B23"/>
    <w:rsid w:val="00C77CE0"/>
    <w:rsid w:val="00C8013F"/>
    <w:rsid w:val="00C805AD"/>
    <w:rsid w:val="00C805EF"/>
    <w:rsid w:val="00C80612"/>
    <w:rsid w:val="00C80BBF"/>
    <w:rsid w:val="00C8152F"/>
    <w:rsid w:val="00C81C8D"/>
    <w:rsid w:val="00C81F4C"/>
    <w:rsid w:val="00C82AFD"/>
    <w:rsid w:val="00C83663"/>
    <w:rsid w:val="00C8380A"/>
    <w:rsid w:val="00C83BF7"/>
    <w:rsid w:val="00C840C6"/>
    <w:rsid w:val="00C842A8"/>
    <w:rsid w:val="00C844C3"/>
    <w:rsid w:val="00C84CDC"/>
    <w:rsid w:val="00C84D8F"/>
    <w:rsid w:val="00C85053"/>
    <w:rsid w:val="00C857BC"/>
    <w:rsid w:val="00C858D4"/>
    <w:rsid w:val="00C86255"/>
    <w:rsid w:val="00C86495"/>
    <w:rsid w:val="00C8659E"/>
    <w:rsid w:val="00C866FC"/>
    <w:rsid w:val="00C867CE"/>
    <w:rsid w:val="00C86C0F"/>
    <w:rsid w:val="00C879A9"/>
    <w:rsid w:val="00C87D62"/>
    <w:rsid w:val="00C87E2D"/>
    <w:rsid w:val="00C87EB2"/>
    <w:rsid w:val="00C91082"/>
    <w:rsid w:val="00C91486"/>
    <w:rsid w:val="00C91F8C"/>
    <w:rsid w:val="00C92139"/>
    <w:rsid w:val="00C9248A"/>
    <w:rsid w:val="00C9288F"/>
    <w:rsid w:val="00C92B93"/>
    <w:rsid w:val="00C92D37"/>
    <w:rsid w:val="00C93923"/>
    <w:rsid w:val="00C947BC"/>
    <w:rsid w:val="00C94A9C"/>
    <w:rsid w:val="00C94E89"/>
    <w:rsid w:val="00C96CC3"/>
    <w:rsid w:val="00C96E1D"/>
    <w:rsid w:val="00C978DB"/>
    <w:rsid w:val="00C97AFC"/>
    <w:rsid w:val="00C97F06"/>
    <w:rsid w:val="00CA0148"/>
    <w:rsid w:val="00CA06DD"/>
    <w:rsid w:val="00CA0ADB"/>
    <w:rsid w:val="00CA0BB0"/>
    <w:rsid w:val="00CA12F9"/>
    <w:rsid w:val="00CA1683"/>
    <w:rsid w:val="00CA16B0"/>
    <w:rsid w:val="00CA2153"/>
    <w:rsid w:val="00CA2237"/>
    <w:rsid w:val="00CA2463"/>
    <w:rsid w:val="00CA2552"/>
    <w:rsid w:val="00CA335A"/>
    <w:rsid w:val="00CA353F"/>
    <w:rsid w:val="00CA3666"/>
    <w:rsid w:val="00CA3702"/>
    <w:rsid w:val="00CA38B1"/>
    <w:rsid w:val="00CA3B7F"/>
    <w:rsid w:val="00CA41BB"/>
    <w:rsid w:val="00CA4CBC"/>
    <w:rsid w:val="00CA4DD7"/>
    <w:rsid w:val="00CA5376"/>
    <w:rsid w:val="00CA5F1D"/>
    <w:rsid w:val="00CA612C"/>
    <w:rsid w:val="00CA6167"/>
    <w:rsid w:val="00CA6462"/>
    <w:rsid w:val="00CA6583"/>
    <w:rsid w:val="00CA6679"/>
    <w:rsid w:val="00CA6F2D"/>
    <w:rsid w:val="00CA74C4"/>
    <w:rsid w:val="00CA77A4"/>
    <w:rsid w:val="00CA79AA"/>
    <w:rsid w:val="00CA7A95"/>
    <w:rsid w:val="00CA7D48"/>
    <w:rsid w:val="00CA7E90"/>
    <w:rsid w:val="00CB0AD8"/>
    <w:rsid w:val="00CB195E"/>
    <w:rsid w:val="00CB1BCE"/>
    <w:rsid w:val="00CB31D0"/>
    <w:rsid w:val="00CB3ABF"/>
    <w:rsid w:val="00CB49BA"/>
    <w:rsid w:val="00CB5616"/>
    <w:rsid w:val="00CB5CF7"/>
    <w:rsid w:val="00CB5FF7"/>
    <w:rsid w:val="00CB6249"/>
    <w:rsid w:val="00CB69D0"/>
    <w:rsid w:val="00CB6A9C"/>
    <w:rsid w:val="00CB720E"/>
    <w:rsid w:val="00CB74C1"/>
    <w:rsid w:val="00CB750E"/>
    <w:rsid w:val="00CB76AF"/>
    <w:rsid w:val="00CC0908"/>
    <w:rsid w:val="00CC0A46"/>
    <w:rsid w:val="00CC0D38"/>
    <w:rsid w:val="00CC0F17"/>
    <w:rsid w:val="00CC1873"/>
    <w:rsid w:val="00CC1A1A"/>
    <w:rsid w:val="00CC1B01"/>
    <w:rsid w:val="00CC1E28"/>
    <w:rsid w:val="00CC25A5"/>
    <w:rsid w:val="00CC2986"/>
    <w:rsid w:val="00CC2DE4"/>
    <w:rsid w:val="00CC301F"/>
    <w:rsid w:val="00CC48C0"/>
    <w:rsid w:val="00CC5414"/>
    <w:rsid w:val="00CC5665"/>
    <w:rsid w:val="00CC5EC0"/>
    <w:rsid w:val="00CC6CBC"/>
    <w:rsid w:val="00CC6F10"/>
    <w:rsid w:val="00CC6F2F"/>
    <w:rsid w:val="00CC7010"/>
    <w:rsid w:val="00CC77F5"/>
    <w:rsid w:val="00CD082B"/>
    <w:rsid w:val="00CD0CB2"/>
    <w:rsid w:val="00CD100A"/>
    <w:rsid w:val="00CD105B"/>
    <w:rsid w:val="00CD15A8"/>
    <w:rsid w:val="00CD1610"/>
    <w:rsid w:val="00CD1C73"/>
    <w:rsid w:val="00CD2313"/>
    <w:rsid w:val="00CD29C8"/>
    <w:rsid w:val="00CD2ABA"/>
    <w:rsid w:val="00CD32DB"/>
    <w:rsid w:val="00CD33BE"/>
    <w:rsid w:val="00CD36CA"/>
    <w:rsid w:val="00CD3792"/>
    <w:rsid w:val="00CD3F73"/>
    <w:rsid w:val="00CD446D"/>
    <w:rsid w:val="00CD4835"/>
    <w:rsid w:val="00CD4DE2"/>
    <w:rsid w:val="00CD5A1C"/>
    <w:rsid w:val="00CD6039"/>
    <w:rsid w:val="00CD6190"/>
    <w:rsid w:val="00CD6349"/>
    <w:rsid w:val="00CD6B7F"/>
    <w:rsid w:val="00CD6D87"/>
    <w:rsid w:val="00CD76C5"/>
    <w:rsid w:val="00CE0E57"/>
    <w:rsid w:val="00CE107B"/>
    <w:rsid w:val="00CE1153"/>
    <w:rsid w:val="00CE213E"/>
    <w:rsid w:val="00CE250A"/>
    <w:rsid w:val="00CE2E10"/>
    <w:rsid w:val="00CE3555"/>
    <w:rsid w:val="00CE3815"/>
    <w:rsid w:val="00CE3E76"/>
    <w:rsid w:val="00CE412F"/>
    <w:rsid w:val="00CE42AA"/>
    <w:rsid w:val="00CE4A43"/>
    <w:rsid w:val="00CE4D0F"/>
    <w:rsid w:val="00CE4EE6"/>
    <w:rsid w:val="00CE5ADC"/>
    <w:rsid w:val="00CE6A95"/>
    <w:rsid w:val="00CE6ABE"/>
    <w:rsid w:val="00CE72E2"/>
    <w:rsid w:val="00CE746B"/>
    <w:rsid w:val="00CE746D"/>
    <w:rsid w:val="00CE7488"/>
    <w:rsid w:val="00CF03CD"/>
    <w:rsid w:val="00CF05E5"/>
    <w:rsid w:val="00CF0754"/>
    <w:rsid w:val="00CF148A"/>
    <w:rsid w:val="00CF1561"/>
    <w:rsid w:val="00CF187A"/>
    <w:rsid w:val="00CF1C68"/>
    <w:rsid w:val="00CF1D28"/>
    <w:rsid w:val="00CF2FCA"/>
    <w:rsid w:val="00CF328A"/>
    <w:rsid w:val="00CF3AD9"/>
    <w:rsid w:val="00CF3BEE"/>
    <w:rsid w:val="00CF43BB"/>
    <w:rsid w:val="00CF5467"/>
    <w:rsid w:val="00CF5499"/>
    <w:rsid w:val="00CF578F"/>
    <w:rsid w:val="00CF5FF1"/>
    <w:rsid w:val="00CF6B04"/>
    <w:rsid w:val="00CF6FF7"/>
    <w:rsid w:val="00CF7227"/>
    <w:rsid w:val="00CF7A93"/>
    <w:rsid w:val="00D00276"/>
    <w:rsid w:val="00D003B3"/>
    <w:rsid w:val="00D0062A"/>
    <w:rsid w:val="00D0079B"/>
    <w:rsid w:val="00D0089B"/>
    <w:rsid w:val="00D00BDC"/>
    <w:rsid w:val="00D019F9"/>
    <w:rsid w:val="00D01BB2"/>
    <w:rsid w:val="00D0216E"/>
    <w:rsid w:val="00D0250F"/>
    <w:rsid w:val="00D029B1"/>
    <w:rsid w:val="00D02F3D"/>
    <w:rsid w:val="00D03406"/>
    <w:rsid w:val="00D03E31"/>
    <w:rsid w:val="00D0494D"/>
    <w:rsid w:val="00D06284"/>
    <w:rsid w:val="00D065D0"/>
    <w:rsid w:val="00D068B5"/>
    <w:rsid w:val="00D06AE0"/>
    <w:rsid w:val="00D06CBD"/>
    <w:rsid w:val="00D06CD9"/>
    <w:rsid w:val="00D06DDC"/>
    <w:rsid w:val="00D07AFC"/>
    <w:rsid w:val="00D07C11"/>
    <w:rsid w:val="00D07F40"/>
    <w:rsid w:val="00D103E3"/>
    <w:rsid w:val="00D1046A"/>
    <w:rsid w:val="00D10485"/>
    <w:rsid w:val="00D10ECB"/>
    <w:rsid w:val="00D112AA"/>
    <w:rsid w:val="00D11480"/>
    <w:rsid w:val="00D114BB"/>
    <w:rsid w:val="00D1172E"/>
    <w:rsid w:val="00D119AC"/>
    <w:rsid w:val="00D11E18"/>
    <w:rsid w:val="00D12151"/>
    <w:rsid w:val="00D12870"/>
    <w:rsid w:val="00D12A14"/>
    <w:rsid w:val="00D12EFC"/>
    <w:rsid w:val="00D13637"/>
    <w:rsid w:val="00D136B0"/>
    <w:rsid w:val="00D14689"/>
    <w:rsid w:val="00D157D3"/>
    <w:rsid w:val="00D16493"/>
    <w:rsid w:val="00D169A3"/>
    <w:rsid w:val="00D16C78"/>
    <w:rsid w:val="00D17006"/>
    <w:rsid w:val="00D17032"/>
    <w:rsid w:val="00D172CA"/>
    <w:rsid w:val="00D2028D"/>
    <w:rsid w:val="00D20578"/>
    <w:rsid w:val="00D21638"/>
    <w:rsid w:val="00D224C6"/>
    <w:rsid w:val="00D2286A"/>
    <w:rsid w:val="00D22BF7"/>
    <w:rsid w:val="00D2314E"/>
    <w:rsid w:val="00D231A0"/>
    <w:rsid w:val="00D23421"/>
    <w:rsid w:val="00D234C1"/>
    <w:rsid w:val="00D23D2F"/>
    <w:rsid w:val="00D2415E"/>
    <w:rsid w:val="00D24312"/>
    <w:rsid w:val="00D2454E"/>
    <w:rsid w:val="00D24DBC"/>
    <w:rsid w:val="00D2553C"/>
    <w:rsid w:val="00D25AA1"/>
    <w:rsid w:val="00D260EA"/>
    <w:rsid w:val="00D261B6"/>
    <w:rsid w:val="00D26565"/>
    <w:rsid w:val="00D265E6"/>
    <w:rsid w:val="00D2680C"/>
    <w:rsid w:val="00D26890"/>
    <w:rsid w:val="00D26EF7"/>
    <w:rsid w:val="00D27075"/>
    <w:rsid w:val="00D270A7"/>
    <w:rsid w:val="00D27BF6"/>
    <w:rsid w:val="00D3027C"/>
    <w:rsid w:val="00D30673"/>
    <w:rsid w:val="00D30A49"/>
    <w:rsid w:val="00D31078"/>
    <w:rsid w:val="00D32715"/>
    <w:rsid w:val="00D32A49"/>
    <w:rsid w:val="00D32B4B"/>
    <w:rsid w:val="00D33D58"/>
    <w:rsid w:val="00D33EFD"/>
    <w:rsid w:val="00D34249"/>
    <w:rsid w:val="00D34DFA"/>
    <w:rsid w:val="00D35732"/>
    <w:rsid w:val="00D35C51"/>
    <w:rsid w:val="00D35E62"/>
    <w:rsid w:val="00D3623B"/>
    <w:rsid w:val="00D36365"/>
    <w:rsid w:val="00D36D7B"/>
    <w:rsid w:val="00D371C2"/>
    <w:rsid w:val="00D37838"/>
    <w:rsid w:val="00D40E34"/>
    <w:rsid w:val="00D4114C"/>
    <w:rsid w:val="00D41658"/>
    <w:rsid w:val="00D42624"/>
    <w:rsid w:val="00D42742"/>
    <w:rsid w:val="00D42987"/>
    <w:rsid w:val="00D42CCA"/>
    <w:rsid w:val="00D42FE3"/>
    <w:rsid w:val="00D433E2"/>
    <w:rsid w:val="00D4350A"/>
    <w:rsid w:val="00D435F4"/>
    <w:rsid w:val="00D437B9"/>
    <w:rsid w:val="00D44BC5"/>
    <w:rsid w:val="00D45371"/>
    <w:rsid w:val="00D45529"/>
    <w:rsid w:val="00D45597"/>
    <w:rsid w:val="00D459AB"/>
    <w:rsid w:val="00D45C1A"/>
    <w:rsid w:val="00D46033"/>
    <w:rsid w:val="00D4674D"/>
    <w:rsid w:val="00D46BBD"/>
    <w:rsid w:val="00D47624"/>
    <w:rsid w:val="00D47A29"/>
    <w:rsid w:val="00D503E1"/>
    <w:rsid w:val="00D51156"/>
    <w:rsid w:val="00D51547"/>
    <w:rsid w:val="00D5198D"/>
    <w:rsid w:val="00D51ED5"/>
    <w:rsid w:val="00D52024"/>
    <w:rsid w:val="00D52047"/>
    <w:rsid w:val="00D52A92"/>
    <w:rsid w:val="00D544EB"/>
    <w:rsid w:val="00D54B2D"/>
    <w:rsid w:val="00D55573"/>
    <w:rsid w:val="00D555BF"/>
    <w:rsid w:val="00D5590E"/>
    <w:rsid w:val="00D55995"/>
    <w:rsid w:val="00D55E2F"/>
    <w:rsid w:val="00D56458"/>
    <w:rsid w:val="00D568D2"/>
    <w:rsid w:val="00D5719E"/>
    <w:rsid w:val="00D5794A"/>
    <w:rsid w:val="00D57CFB"/>
    <w:rsid w:val="00D60082"/>
    <w:rsid w:val="00D61662"/>
    <w:rsid w:val="00D6167F"/>
    <w:rsid w:val="00D619BC"/>
    <w:rsid w:val="00D61ED3"/>
    <w:rsid w:val="00D61F10"/>
    <w:rsid w:val="00D61F6C"/>
    <w:rsid w:val="00D62CF1"/>
    <w:rsid w:val="00D62D7C"/>
    <w:rsid w:val="00D62E1B"/>
    <w:rsid w:val="00D63C90"/>
    <w:rsid w:val="00D63CE6"/>
    <w:rsid w:val="00D640F5"/>
    <w:rsid w:val="00D641C5"/>
    <w:rsid w:val="00D64815"/>
    <w:rsid w:val="00D652A7"/>
    <w:rsid w:val="00D655B6"/>
    <w:rsid w:val="00D65603"/>
    <w:rsid w:val="00D65FE7"/>
    <w:rsid w:val="00D66387"/>
    <w:rsid w:val="00D6650C"/>
    <w:rsid w:val="00D66922"/>
    <w:rsid w:val="00D66AEE"/>
    <w:rsid w:val="00D678B0"/>
    <w:rsid w:val="00D67C01"/>
    <w:rsid w:val="00D67C19"/>
    <w:rsid w:val="00D67CDE"/>
    <w:rsid w:val="00D70346"/>
    <w:rsid w:val="00D703D8"/>
    <w:rsid w:val="00D708C6"/>
    <w:rsid w:val="00D70CA1"/>
    <w:rsid w:val="00D70D6E"/>
    <w:rsid w:val="00D71E0C"/>
    <w:rsid w:val="00D72075"/>
    <w:rsid w:val="00D73FDE"/>
    <w:rsid w:val="00D74D33"/>
    <w:rsid w:val="00D74EC2"/>
    <w:rsid w:val="00D771C6"/>
    <w:rsid w:val="00D7787F"/>
    <w:rsid w:val="00D77A54"/>
    <w:rsid w:val="00D8078A"/>
    <w:rsid w:val="00D8093D"/>
    <w:rsid w:val="00D809FD"/>
    <w:rsid w:val="00D80CCF"/>
    <w:rsid w:val="00D824F8"/>
    <w:rsid w:val="00D82767"/>
    <w:rsid w:val="00D828D3"/>
    <w:rsid w:val="00D830C0"/>
    <w:rsid w:val="00D8316D"/>
    <w:rsid w:val="00D83A16"/>
    <w:rsid w:val="00D83F5C"/>
    <w:rsid w:val="00D84110"/>
    <w:rsid w:val="00D84ADE"/>
    <w:rsid w:val="00D85541"/>
    <w:rsid w:val="00D85780"/>
    <w:rsid w:val="00D859D8"/>
    <w:rsid w:val="00D86097"/>
    <w:rsid w:val="00D8615F"/>
    <w:rsid w:val="00D868BE"/>
    <w:rsid w:val="00D86C8C"/>
    <w:rsid w:val="00D86D08"/>
    <w:rsid w:val="00D86D1C"/>
    <w:rsid w:val="00D86D9B"/>
    <w:rsid w:val="00D904F6"/>
    <w:rsid w:val="00D90879"/>
    <w:rsid w:val="00D908F2"/>
    <w:rsid w:val="00D909F7"/>
    <w:rsid w:val="00D91060"/>
    <w:rsid w:val="00D91779"/>
    <w:rsid w:val="00D91957"/>
    <w:rsid w:val="00D919DD"/>
    <w:rsid w:val="00D91F55"/>
    <w:rsid w:val="00D9237A"/>
    <w:rsid w:val="00D92725"/>
    <w:rsid w:val="00D9294C"/>
    <w:rsid w:val="00D93258"/>
    <w:rsid w:val="00D93917"/>
    <w:rsid w:val="00D9414A"/>
    <w:rsid w:val="00D94253"/>
    <w:rsid w:val="00D948B4"/>
    <w:rsid w:val="00D94A5B"/>
    <w:rsid w:val="00D952AD"/>
    <w:rsid w:val="00D9536F"/>
    <w:rsid w:val="00D95442"/>
    <w:rsid w:val="00D95B66"/>
    <w:rsid w:val="00D961A6"/>
    <w:rsid w:val="00D9780F"/>
    <w:rsid w:val="00D97B0D"/>
    <w:rsid w:val="00D97D56"/>
    <w:rsid w:val="00D97D78"/>
    <w:rsid w:val="00DA0AFF"/>
    <w:rsid w:val="00DA0B33"/>
    <w:rsid w:val="00DA23B4"/>
    <w:rsid w:val="00DA2806"/>
    <w:rsid w:val="00DA29F5"/>
    <w:rsid w:val="00DA2C36"/>
    <w:rsid w:val="00DA316D"/>
    <w:rsid w:val="00DA324F"/>
    <w:rsid w:val="00DA3293"/>
    <w:rsid w:val="00DA3AE4"/>
    <w:rsid w:val="00DA3B41"/>
    <w:rsid w:val="00DA4BC0"/>
    <w:rsid w:val="00DA4C50"/>
    <w:rsid w:val="00DA4EAB"/>
    <w:rsid w:val="00DA512D"/>
    <w:rsid w:val="00DA5188"/>
    <w:rsid w:val="00DA5352"/>
    <w:rsid w:val="00DA569B"/>
    <w:rsid w:val="00DA578B"/>
    <w:rsid w:val="00DA5901"/>
    <w:rsid w:val="00DA6A7D"/>
    <w:rsid w:val="00DA785D"/>
    <w:rsid w:val="00DA7880"/>
    <w:rsid w:val="00DA788A"/>
    <w:rsid w:val="00DB00AB"/>
    <w:rsid w:val="00DB04AA"/>
    <w:rsid w:val="00DB1B8E"/>
    <w:rsid w:val="00DB398F"/>
    <w:rsid w:val="00DB3E58"/>
    <w:rsid w:val="00DB3FAB"/>
    <w:rsid w:val="00DB43FC"/>
    <w:rsid w:val="00DB4AD2"/>
    <w:rsid w:val="00DB4BA7"/>
    <w:rsid w:val="00DB51FD"/>
    <w:rsid w:val="00DB5817"/>
    <w:rsid w:val="00DB5AAB"/>
    <w:rsid w:val="00DB6BF5"/>
    <w:rsid w:val="00DB75F0"/>
    <w:rsid w:val="00DC054D"/>
    <w:rsid w:val="00DC06D2"/>
    <w:rsid w:val="00DC0F25"/>
    <w:rsid w:val="00DC0FF6"/>
    <w:rsid w:val="00DC1879"/>
    <w:rsid w:val="00DC19F4"/>
    <w:rsid w:val="00DC1A5A"/>
    <w:rsid w:val="00DC1DB4"/>
    <w:rsid w:val="00DC2BFE"/>
    <w:rsid w:val="00DC3431"/>
    <w:rsid w:val="00DC4478"/>
    <w:rsid w:val="00DC45AC"/>
    <w:rsid w:val="00DC4ED9"/>
    <w:rsid w:val="00DC514D"/>
    <w:rsid w:val="00DC59B3"/>
    <w:rsid w:val="00DC6658"/>
    <w:rsid w:val="00DC7B0E"/>
    <w:rsid w:val="00DD09F0"/>
    <w:rsid w:val="00DD0D72"/>
    <w:rsid w:val="00DD0FCC"/>
    <w:rsid w:val="00DD13D5"/>
    <w:rsid w:val="00DD1704"/>
    <w:rsid w:val="00DD1D7C"/>
    <w:rsid w:val="00DD2527"/>
    <w:rsid w:val="00DD2DBE"/>
    <w:rsid w:val="00DD3272"/>
    <w:rsid w:val="00DD3652"/>
    <w:rsid w:val="00DD4E7B"/>
    <w:rsid w:val="00DD4F33"/>
    <w:rsid w:val="00DD5561"/>
    <w:rsid w:val="00DD5C3A"/>
    <w:rsid w:val="00DD68B1"/>
    <w:rsid w:val="00DD6D48"/>
    <w:rsid w:val="00DD73F2"/>
    <w:rsid w:val="00DD75BA"/>
    <w:rsid w:val="00DD76B4"/>
    <w:rsid w:val="00DE0068"/>
    <w:rsid w:val="00DE0117"/>
    <w:rsid w:val="00DE028F"/>
    <w:rsid w:val="00DE0E3F"/>
    <w:rsid w:val="00DE0F7A"/>
    <w:rsid w:val="00DE1148"/>
    <w:rsid w:val="00DE1EE6"/>
    <w:rsid w:val="00DE1F0B"/>
    <w:rsid w:val="00DE2393"/>
    <w:rsid w:val="00DE26A7"/>
    <w:rsid w:val="00DE29BB"/>
    <w:rsid w:val="00DE3F0C"/>
    <w:rsid w:val="00DE41B8"/>
    <w:rsid w:val="00DE4CF2"/>
    <w:rsid w:val="00DE5174"/>
    <w:rsid w:val="00DE53BE"/>
    <w:rsid w:val="00DE58CE"/>
    <w:rsid w:val="00DE5B9F"/>
    <w:rsid w:val="00DE600E"/>
    <w:rsid w:val="00DE669B"/>
    <w:rsid w:val="00DE6A9A"/>
    <w:rsid w:val="00DE74FD"/>
    <w:rsid w:val="00DE76B9"/>
    <w:rsid w:val="00DE7787"/>
    <w:rsid w:val="00DE7842"/>
    <w:rsid w:val="00DE7BC8"/>
    <w:rsid w:val="00DF002C"/>
    <w:rsid w:val="00DF059B"/>
    <w:rsid w:val="00DF06E6"/>
    <w:rsid w:val="00DF0B6F"/>
    <w:rsid w:val="00DF0FC6"/>
    <w:rsid w:val="00DF2003"/>
    <w:rsid w:val="00DF2229"/>
    <w:rsid w:val="00DF3783"/>
    <w:rsid w:val="00DF3A42"/>
    <w:rsid w:val="00DF43B5"/>
    <w:rsid w:val="00DF4FCF"/>
    <w:rsid w:val="00DF5237"/>
    <w:rsid w:val="00DF526F"/>
    <w:rsid w:val="00DF59CB"/>
    <w:rsid w:val="00DF656C"/>
    <w:rsid w:val="00DF6907"/>
    <w:rsid w:val="00DF69C6"/>
    <w:rsid w:val="00DF7F83"/>
    <w:rsid w:val="00E0041D"/>
    <w:rsid w:val="00E00846"/>
    <w:rsid w:val="00E02200"/>
    <w:rsid w:val="00E023CA"/>
    <w:rsid w:val="00E039CB"/>
    <w:rsid w:val="00E0444C"/>
    <w:rsid w:val="00E04AC7"/>
    <w:rsid w:val="00E0625B"/>
    <w:rsid w:val="00E072D1"/>
    <w:rsid w:val="00E076DD"/>
    <w:rsid w:val="00E101DC"/>
    <w:rsid w:val="00E102F9"/>
    <w:rsid w:val="00E1079C"/>
    <w:rsid w:val="00E112EA"/>
    <w:rsid w:val="00E11965"/>
    <w:rsid w:val="00E11E2D"/>
    <w:rsid w:val="00E12320"/>
    <w:rsid w:val="00E12361"/>
    <w:rsid w:val="00E1244D"/>
    <w:rsid w:val="00E12BE2"/>
    <w:rsid w:val="00E13125"/>
    <w:rsid w:val="00E13424"/>
    <w:rsid w:val="00E13B6D"/>
    <w:rsid w:val="00E14095"/>
    <w:rsid w:val="00E144A3"/>
    <w:rsid w:val="00E14539"/>
    <w:rsid w:val="00E15287"/>
    <w:rsid w:val="00E162C9"/>
    <w:rsid w:val="00E16324"/>
    <w:rsid w:val="00E163D4"/>
    <w:rsid w:val="00E1640A"/>
    <w:rsid w:val="00E1688D"/>
    <w:rsid w:val="00E16B5B"/>
    <w:rsid w:val="00E16D4A"/>
    <w:rsid w:val="00E16F5B"/>
    <w:rsid w:val="00E171B7"/>
    <w:rsid w:val="00E17647"/>
    <w:rsid w:val="00E17C1F"/>
    <w:rsid w:val="00E218C3"/>
    <w:rsid w:val="00E2196E"/>
    <w:rsid w:val="00E21A2C"/>
    <w:rsid w:val="00E21DB1"/>
    <w:rsid w:val="00E21E40"/>
    <w:rsid w:val="00E22073"/>
    <w:rsid w:val="00E2221A"/>
    <w:rsid w:val="00E222FA"/>
    <w:rsid w:val="00E229F5"/>
    <w:rsid w:val="00E22C46"/>
    <w:rsid w:val="00E2383F"/>
    <w:rsid w:val="00E2394B"/>
    <w:rsid w:val="00E24252"/>
    <w:rsid w:val="00E246CA"/>
    <w:rsid w:val="00E24C41"/>
    <w:rsid w:val="00E25168"/>
    <w:rsid w:val="00E2563A"/>
    <w:rsid w:val="00E26897"/>
    <w:rsid w:val="00E269BD"/>
    <w:rsid w:val="00E26D1F"/>
    <w:rsid w:val="00E26F3F"/>
    <w:rsid w:val="00E27C08"/>
    <w:rsid w:val="00E305FD"/>
    <w:rsid w:val="00E30843"/>
    <w:rsid w:val="00E30E6A"/>
    <w:rsid w:val="00E31F11"/>
    <w:rsid w:val="00E3237D"/>
    <w:rsid w:val="00E335A8"/>
    <w:rsid w:val="00E33A83"/>
    <w:rsid w:val="00E33A9F"/>
    <w:rsid w:val="00E341FB"/>
    <w:rsid w:val="00E3448D"/>
    <w:rsid w:val="00E35F8C"/>
    <w:rsid w:val="00E3794D"/>
    <w:rsid w:val="00E37EC6"/>
    <w:rsid w:val="00E40F42"/>
    <w:rsid w:val="00E41916"/>
    <w:rsid w:val="00E41E27"/>
    <w:rsid w:val="00E427A7"/>
    <w:rsid w:val="00E42A5D"/>
    <w:rsid w:val="00E42CE4"/>
    <w:rsid w:val="00E43E15"/>
    <w:rsid w:val="00E442E2"/>
    <w:rsid w:val="00E4488B"/>
    <w:rsid w:val="00E44B39"/>
    <w:rsid w:val="00E45617"/>
    <w:rsid w:val="00E46711"/>
    <w:rsid w:val="00E46F88"/>
    <w:rsid w:val="00E47265"/>
    <w:rsid w:val="00E47472"/>
    <w:rsid w:val="00E479BD"/>
    <w:rsid w:val="00E479E1"/>
    <w:rsid w:val="00E47BAF"/>
    <w:rsid w:val="00E504FD"/>
    <w:rsid w:val="00E508CA"/>
    <w:rsid w:val="00E50B7D"/>
    <w:rsid w:val="00E51E53"/>
    <w:rsid w:val="00E51FFE"/>
    <w:rsid w:val="00E52023"/>
    <w:rsid w:val="00E5245F"/>
    <w:rsid w:val="00E54430"/>
    <w:rsid w:val="00E54A88"/>
    <w:rsid w:val="00E54BD3"/>
    <w:rsid w:val="00E55E5F"/>
    <w:rsid w:val="00E5642A"/>
    <w:rsid w:val="00E56A3A"/>
    <w:rsid w:val="00E56C8B"/>
    <w:rsid w:val="00E56EC3"/>
    <w:rsid w:val="00E57B2B"/>
    <w:rsid w:val="00E57C21"/>
    <w:rsid w:val="00E57F8B"/>
    <w:rsid w:val="00E6060D"/>
    <w:rsid w:val="00E607AF"/>
    <w:rsid w:val="00E60AE8"/>
    <w:rsid w:val="00E60E19"/>
    <w:rsid w:val="00E612D1"/>
    <w:rsid w:val="00E618CD"/>
    <w:rsid w:val="00E61BB1"/>
    <w:rsid w:val="00E62321"/>
    <w:rsid w:val="00E6291C"/>
    <w:rsid w:val="00E629EA"/>
    <w:rsid w:val="00E6350C"/>
    <w:rsid w:val="00E635D8"/>
    <w:rsid w:val="00E63B45"/>
    <w:rsid w:val="00E641BB"/>
    <w:rsid w:val="00E64577"/>
    <w:rsid w:val="00E65086"/>
    <w:rsid w:val="00E6578F"/>
    <w:rsid w:val="00E65828"/>
    <w:rsid w:val="00E65C09"/>
    <w:rsid w:val="00E6749A"/>
    <w:rsid w:val="00E676C7"/>
    <w:rsid w:val="00E710B1"/>
    <w:rsid w:val="00E7129D"/>
    <w:rsid w:val="00E712E4"/>
    <w:rsid w:val="00E71586"/>
    <w:rsid w:val="00E7188B"/>
    <w:rsid w:val="00E71D36"/>
    <w:rsid w:val="00E71EB4"/>
    <w:rsid w:val="00E727F9"/>
    <w:rsid w:val="00E72865"/>
    <w:rsid w:val="00E728D5"/>
    <w:rsid w:val="00E7389C"/>
    <w:rsid w:val="00E73A45"/>
    <w:rsid w:val="00E73CEF"/>
    <w:rsid w:val="00E73DCE"/>
    <w:rsid w:val="00E741A3"/>
    <w:rsid w:val="00E753D8"/>
    <w:rsid w:val="00E75759"/>
    <w:rsid w:val="00E765C4"/>
    <w:rsid w:val="00E7660B"/>
    <w:rsid w:val="00E76AC4"/>
    <w:rsid w:val="00E76FB1"/>
    <w:rsid w:val="00E7711A"/>
    <w:rsid w:val="00E7766A"/>
    <w:rsid w:val="00E777FA"/>
    <w:rsid w:val="00E80006"/>
    <w:rsid w:val="00E80B18"/>
    <w:rsid w:val="00E810F1"/>
    <w:rsid w:val="00E81230"/>
    <w:rsid w:val="00E81732"/>
    <w:rsid w:val="00E8195D"/>
    <w:rsid w:val="00E81A3B"/>
    <w:rsid w:val="00E828FD"/>
    <w:rsid w:val="00E830D8"/>
    <w:rsid w:val="00E8314D"/>
    <w:rsid w:val="00E831C8"/>
    <w:rsid w:val="00E838F3"/>
    <w:rsid w:val="00E83D9F"/>
    <w:rsid w:val="00E842D3"/>
    <w:rsid w:val="00E84BEC"/>
    <w:rsid w:val="00E84E86"/>
    <w:rsid w:val="00E85213"/>
    <w:rsid w:val="00E852D9"/>
    <w:rsid w:val="00E859F9"/>
    <w:rsid w:val="00E867E5"/>
    <w:rsid w:val="00E86ACB"/>
    <w:rsid w:val="00E872B7"/>
    <w:rsid w:val="00E87E6A"/>
    <w:rsid w:val="00E902AC"/>
    <w:rsid w:val="00E907D5"/>
    <w:rsid w:val="00E90CAA"/>
    <w:rsid w:val="00E9114D"/>
    <w:rsid w:val="00E911B3"/>
    <w:rsid w:val="00E911F7"/>
    <w:rsid w:val="00E917DF"/>
    <w:rsid w:val="00E92A06"/>
    <w:rsid w:val="00E92A26"/>
    <w:rsid w:val="00E92E0F"/>
    <w:rsid w:val="00E932F2"/>
    <w:rsid w:val="00E938AC"/>
    <w:rsid w:val="00E93B9F"/>
    <w:rsid w:val="00E942CD"/>
    <w:rsid w:val="00E94743"/>
    <w:rsid w:val="00E94A1D"/>
    <w:rsid w:val="00E94EED"/>
    <w:rsid w:val="00E95396"/>
    <w:rsid w:val="00E956AA"/>
    <w:rsid w:val="00E95B46"/>
    <w:rsid w:val="00E95CE6"/>
    <w:rsid w:val="00E96426"/>
    <w:rsid w:val="00E9696E"/>
    <w:rsid w:val="00E96B7A"/>
    <w:rsid w:val="00E96C7C"/>
    <w:rsid w:val="00E97232"/>
    <w:rsid w:val="00E97642"/>
    <w:rsid w:val="00E976A2"/>
    <w:rsid w:val="00E976AF"/>
    <w:rsid w:val="00E977F1"/>
    <w:rsid w:val="00EA0297"/>
    <w:rsid w:val="00EA039D"/>
    <w:rsid w:val="00EA0415"/>
    <w:rsid w:val="00EA04E2"/>
    <w:rsid w:val="00EA0CCE"/>
    <w:rsid w:val="00EA0D58"/>
    <w:rsid w:val="00EA10F0"/>
    <w:rsid w:val="00EA1355"/>
    <w:rsid w:val="00EA18AC"/>
    <w:rsid w:val="00EA1A2E"/>
    <w:rsid w:val="00EA1A4D"/>
    <w:rsid w:val="00EA1A82"/>
    <w:rsid w:val="00EA2688"/>
    <w:rsid w:val="00EA2985"/>
    <w:rsid w:val="00EA3312"/>
    <w:rsid w:val="00EA388B"/>
    <w:rsid w:val="00EA4A7E"/>
    <w:rsid w:val="00EA4AFD"/>
    <w:rsid w:val="00EA4C1C"/>
    <w:rsid w:val="00EA4FE7"/>
    <w:rsid w:val="00EA545D"/>
    <w:rsid w:val="00EA58E9"/>
    <w:rsid w:val="00EA5C3A"/>
    <w:rsid w:val="00EA5FEC"/>
    <w:rsid w:val="00EA60E2"/>
    <w:rsid w:val="00EA6348"/>
    <w:rsid w:val="00EA68D5"/>
    <w:rsid w:val="00EA6D0C"/>
    <w:rsid w:val="00EA7198"/>
    <w:rsid w:val="00EA7423"/>
    <w:rsid w:val="00EA75A9"/>
    <w:rsid w:val="00EA77CD"/>
    <w:rsid w:val="00EA7B74"/>
    <w:rsid w:val="00EA7D02"/>
    <w:rsid w:val="00EB100B"/>
    <w:rsid w:val="00EB1199"/>
    <w:rsid w:val="00EB1471"/>
    <w:rsid w:val="00EB14E7"/>
    <w:rsid w:val="00EB2033"/>
    <w:rsid w:val="00EB21DF"/>
    <w:rsid w:val="00EB2479"/>
    <w:rsid w:val="00EB26B6"/>
    <w:rsid w:val="00EB2971"/>
    <w:rsid w:val="00EB2ABA"/>
    <w:rsid w:val="00EB3298"/>
    <w:rsid w:val="00EB3AF5"/>
    <w:rsid w:val="00EB43F6"/>
    <w:rsid w:val="00EB4712"/>
    <w:rsid w:val="00EB48DB"/>
    <w:rsid w:val="00EB4906"/>
    <w:rsid w:val="00EB5973"/>
    <w:rsid w:val="00EB5BC6"/>
    <w:rsid w:val="00EB5D20"/>
    <w:rsid w:val="00EB653E"/>
    <w:rsid w:val="00EB6B07"/>
    <w:rsid w:val="00EB6B27"/>
    <w:rsid w:val="00EB7416"/>
    <w:rsid w:val="00EB77BB"/>
    <w:rsid w:val="00EC1145"/>
    <w:rsid w:val="00EC1BCC"/>
    <w:rsid w:val="00EC1C64"/>
    <w:rsid w:val="00EC1D0B"/>
    <w:rsid w:val="00EC24A6"/>
    <w:rsid w:val="00EC26A6"/>
    <w:rsid w:val="00EC31F9"/>
    <w:rsid w:val="00EC3922"/>
    <w:rsid w:val="00EC3B32"/>
    <w:rsid w:val="00EC3E9E"/>
    <w:rsid w:val="00EC4406"/>
    <w:rsid w:val="00EC597B"/>
    <w:rsid w:val="00EC59EE"/>
    <w:rsid w:val="00EC5B3B"/>
    <w:rsid w:val="00EC5DF9"/>
    <w:rsid w:val="00EC6062"/>
    <w:rsid w:val="00EC757B"/>
    <w:rsid w:val="00EC7680"/>
    <w:rsid w:val="00EC76F3"/>
    <w:rsid w:val="00EC7974"/>
    <w:rsid w:val="00EC7B22"/>
    <w:rsid w:val="00EC7B5D"/>
    <w:rsid w:val="00EC7CDF"/>
    <w:rsid w:val="00EC7D4B"/>
    <w:rsid w:val="00EC7FA2"/>
    <w:rsid w:val="00ED075E"/>
    <w:rsid w:val="00ED0B42"/>
    <w:rsid w:val="00ED1041"/>
    <w:rsid w:val="00ED1793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3E5"/>
    <w:rsid w:val="00ED5D87"/>
    <w:rsid w:val="00ED6211"/>
    <w:rsid w:val="00ED6262"/>
    <w:rsid w:val="00ED6852"/>
    <w:rsid w:val="00ED6A3F"/>
    <w:rsid w:val="00ED73A0"/>
    <w:rsid w:val="00ED76EB"/>
    <w:rsid w:val="00ED7F64"/>
    <w:rsid w:val="00ED7F98"/>
    <w:rsid w:val="00EE0144"/>
    <w:rsid w:val="00EE04BB"/>
    <w:rsid w:val="00EE0FC5"/>
    <w:rsid w:val="00EE1BFC"/>
    <w:rsid w:val="00EE2096"/>
    <w:rsid w:val="00EE3BD3"/>
    <w:rsid w:val="00EE417C"/>
    <w:rsid w:val="00EE4193"/>
    <w:rsid w:val="00EE435D"/>
    <w:rsid w:val="00EE4A49"/>
    <w:rsid w:val="00EE4E8B"/>
    <w:rsid w:val="00EE53E4"/>
    <w:rsid w:val="00EE5AF4"/>
    <w:rsid w:val="00EE5C66"/>
    <w:rsid w:val="00EE5D83"/>
    <w:rsid w:val="00EE5DEB"/>
    <w:rsid w:val="00EE62BD"/>
    <w:rsid w:val="00EE6B84"/>
    <w:rsid w:val="00EE7681"/>
    <w:rsid w:val="00EE7C2A"/>
    <w:rsid w:val="00EF05F4"/>
    <w:rsid w:val="00EF0672"/>
    <w:rsid w:val="00EF26CB"/>
    <w:rsid w:val="00EF2A33"/>
    <w:rsid w:val="00EF304E"/>
    <w:rsid w:val="00EF363B"/>
    <w:rsid w:val="00EF5EDA"/>
    <w:rsid w:val="00EF5F6C"/>
    <w:rsid w:val="00EF65EF"/>
    <w:rsid w:val="00EF6AD8"/>
    <w:rsid w:val="00EF6D1E"/>
    <w:rsid w:val="00EF7466"/>
    <w:rsid w:val="00EF77CC"/>
    <w:rsid w:val="00EF7D7F"/>
    <w:rsid w:val="00F00AEA"/>
    <w:rsid w:val="00F00D58"/>
    <w:rsid w:val="00F01149"/>
    <w:rsid w:val="00F01267"/>
    <w:rsid w:val="00F01A56"/>
    <w:rsid w:val="00F01ABF"/>
    <w:rsid w:val="00F01B4F"/>
    <w:rsid w:val="00F01D13"/>
    <w:rsid w:val="00F01F86"/>
    <w:rsid w:val="00F0214C"/>
    <w:rsid w:val="00F0276A"/>
    <w:rsid w:val="00F02775"/>
    <w:rsid w:val="00F02F1E"/>
    <w:rsid w:val="00F03A13"/>
    <w:rsid w:val="00F041E3"/>
    <w:rsid w:val="00F058A4"/>
    <w:rsid w:val="00F05F86"/>
    <w:rsid w:val="00F061AF"/>
    <w:rsid w:val="00F06700"/>
    <w:rsid w:val="00F06E6A"/>
    <w:rsid w:val="00F06F41"/>
    <w:rsid w:val="00F101FE"/>
    <w:rsid w:val="00F10277"/>
    <w:rsid w:val="00F10786"/>
    <w:rsid w:val="00F1091B"/>
    <w:rsid w:val="00F10A28"/>
    <w:rsid w:val="00F113BA"/>
    <w:rsid w:val="00F1192B"/>
    <w:rsid w:val="00F1195C"/>
    <w:rsid w:val="00F12A07"/>
    <w:rsid w:val="00F12D4E"/>
    <w:rsid w:val="00F1319B"/>
    <w:rsid w:val="00F13610"/>
    <w:rsid w:val="00F13F77"/>
    <w:rsid w:val="00F141F5"/>
    <w:rsid w:val="00F15520"/>
    <w:rsid w:val="00F15B60"/>
    <w:rsid w:val="00F16015"/>
    <w:rsid w:val="00F160E0"/>
    <w:rsid w:val="00F16C95"/>
    <w:rsid w:val="00F16EC9"/>
    <w:rsid w:val="00F172A7"/>
    <w:rsid w:val="00F17356"/>
    <w:rsid w:val="00F17798"/>
    <w:rsid w:val="00F17AF2"/>
    <w:rsid w:val="00F17AFC"/>
    <w:rsid w:val="00F17FD2"/>
    <w:rsid w:val="00F204FC"/>
    <w:rsid w:val="00F20A03"/>
    <w:rsid w:val="00F20C0E"/>
    <w:rsid w:val="00F20D0D"/>
    <w:rsid w:val="00F212F4"/>
    <w:rsid w:val="00F2155C"/>
    <w:rsid w:val="00F21913"/>
    <w:rsid w:val="00F22333"/>
    <w:rsid w:val="00F22AF8"/>
    <w:rsid w:val="00F23BCB"/>
    <w:rsid w:val="00F23EC0"/>
    <w:rsid w:val="00F24353"/>
    <w:rsid w:val="00F247B2"/>
    <w:rsid w:val="00F2488A"/>
    <w:rsid w:val="00F24C80"/>
    <w:rsid w:val="00F254AD"/>
    <w:rsid w:val="00F257AA"/>
    <w:rsid w:val="00F258DE"/>
    <w:rsid w:val="00F25A38"/>
    <w:rsid w:val="00F25F1B"/>
    <w:rsid w:val="00F26796"/>
    <w:rsid w:val="00F2694D"/>
    <w:rsid w:val="00F26B4D"/>
    <w:rsid w:val="00F277DF"/>
    <w:rsid w:val="00F2782F"/>
    <w:rsid w:val="00F27870"/>
    <w:rsid w:val="00F27AE8"/>
    <w:rsid w:val="00F30B23"/>
    <w:rsid w:val="00F30E3A"/>
    <w:rsid w:val="00F30FAE"/>
    <w:rsid w:val="00F321DE"/>
    <w:rsid w:val="00F3238B"/>
    <w:rsid w:val="00F3248C"/>
    <w:rsid w:val="00F32CB0"/>
    <w:rsid w:val="00F32DC9"/>
    <w:rsid w:val="00F32FF2"/>
    <w:rsid w:val="00F33066"/>
    <w:rsid w:val="00F330E8"/>
    <w:rsid w:val="00F330F0"/>
    <w:rsid w:val="00F335C9"/>
    <w:rsid w:val="00F35054"/>
    <w:rsid w:val="00F35059"/>
    <w:rsid w:val="00F35764"/>
    <w:rsid w:val="00F35B9B"/>
    <w:rsid w:val="00F35BD4"/>
    <w:rsid w:val="00F35DB5"/>
    <w:rsid w:val="00F365F9"/>
    <w:rsid w:val="00F36958"/>
    <w:rsid w:val="00F37D0B"/>
    <w:rsid w:val="00F37E8B"/>
    <w:rsid w:val="00F401B9"/>
    <w:rsid w:val="00F407C1"/>
    <w:rsid w:val="00F4147C"/>
    <w:rsid w:val="00F41C78"/>
    <w:rsid w:val="00F423B9"/>
    <w:rsid w:val="00F4267A"/>
    <w:rsid w:val="00F43026"/>
    <w:rsid w:val="00F435B0"/>
    <w:rsid w:val="00F442EC"/>
    <w:rsid w:val="00F44750"/>
    <w:rsid w:val="00F44E4B"/>
    <w:rsid w:val="00F46248"/>
    <w:rsid w:val="00F462E2"/>
    <w:rsid w:val="00F467AF"/>
    <w:rsid w:val="00F46C57"/>
    <w:rsid w:val="00F46F32"/>
    <w:rsid w:val="00F47501"/>
    <w:rsid w:val="00F47561"/>
    <w:rsid w:val="00F4765D"/>
    <w:rsid w:val="00F47B44"/>
    <w:rsid w:val="00F47C75"/>
    <w:rsid w:val="00F47EB8"/>
    <w:rsid w:val="00F47F33"/>
    <w:rsid w:val="00F50454"/>
    <w:rsid w:val="00F507E0"/>
    <w:rsid w:val="00F51153"/>
    <w:rsid w:val="00F51582"/>
    <w:rsid w:val="00F51A79"/>
    <w:rsid w:val="00F51F03"/>
    <w:rsid w:val="00F521B2"/>
    <w:rsid w:val="00F52404"/>
    <w:rsid w:val="00F52B8F"/>
    <w:rsid w:val="00F52EB1"/>
    <w:rsid w:val="00F5361F"/>
    <w:rsid w:val="00F53F5E"/>
    <w:rsid w:val="00F546A0"/>
    <w:rsid w:val="00F54D44"/>
    <w:rsid w:val="00F55157"/>
    <w:rsid w:val="00F55B8B"/>
    <w:rsid w:val="00F55BBB"/>
    <w:rsid w:val="00F55EE2"/>
    <w:rsid w:val="00F560F8"/>
    <w:rsid w:val="00F562D6"/>
    <w:rsid w:val="00F567F7"/>
    <w:rsid w:val="00F56B44"/>
    <w:rsid w:val="00F56CAE"/>
    <w:rsid w:val="00F5730A"/>
    <w:rsid w:val="00F57320"/>
    <w:rsid w:val="00F57952"/>
    <w:rsid w:val="00F57AD0"/>
    <w:rsid w:val="00F57F30"/>
    <w:rsid w:val="00F60011"/>
    <w:rsid w:val="00F6089C"/>
    <w:rsid w:val="00F60F72"/>
    <w:rsid w:val="00F611E1"/>
    <w:rsid w:val="00F61B23"/>
    <w:rsid w:val="00F63129"/>
    <w:rsid w:val="00F639EB"/>
    <w:rsid w:val="00F64218"/>
    <w:rsid w:val="00F64D71"/>
    <w:rsid w:val="00F64EF3"/>
    <w:rsid w:val="00F651A8"/>
    <w:rsid w:val="00F65A49"/>
    <w:rsid w:val="00F66936"/>
    <w:rsid w:val="00F66C8D"/>
    <w:rsid w:val="00F6789E"/>
    <w:rsid w:val="00F70638"/>
    <w:rsid w:val="00F70873"/>
    <w:rsid w:val="00F70C24"/>
    <w:rsid w:val="00F71519"/>
    <w:rsid w:val="00F71C32"/>
    <w:rsid w:val="00F726CF"/>
    <w:rsid w:val="00F7275F"/>
    <w:rsid w:val="00F72C46"/>
    <w:rsid w:val="00F733DD"/>
    <w:rsid w:val="00F73CC8"/>
    <w:rsid w:val="00F73DCE"/>
    <w:rsid w:val="00F74252"/>
    <w:rsid w:val="00F74578"/>
    <w:rsid w:val="00F747DE"/>
    <w:rsid w:val="00F74CBD"/>
    <w:rsid w:val="00F74D12"/>
    <w:rsid w:val="00F74DF4"/>
    <w:rsid w:val="00F74EA3"/>
    <w:rsid w:val="00F75253"/>
    <w:rsid w:val="00F7563D"/>
    <w:rsid w:val="00F75E58"/>
    <w:rsid w:val="00F76119"/>
    <w:rsid w:val="00F76ABE"/>
    <w:rsid w:val="00F76BC1"/>
    <w:rsid w:val="00F76FC3"/>
    <w:rsid w:val="00F77A0E"/>
    <w:rsid w:val="00F77ECD"/>
    <w:rsid w:val="00F77F97"/>
    <w:rsid w:val="00F80D75"/>
    <w:rsid w:val="00F81085"/>
    <w:rsid w:val="00F81ECA"/>
    <w:rsid w:val="00F81EE4"/>
    <w:rsid w:val="00F81FDD"/>
    <w:rsid w:val="00F82092"/>
    <w:rsid w:val="00F8265F"/>
    <w:rsid w:val="00F827D7"/>
    <w:rsid w:val="00F83D4B"/>
    <w:rsid w:val="00F83E92"/>
    <w:rsid w:val="00F83EFC"/>
    <w:rsid w:val="00F84006"/>
    <w:rsid w:val="00F846CA"/>
    <w:rsid w:val="00F84708"/>
    <w:rsid w:val="00F84936"/>
    <w:rsid w:val="00F84AA7"/>
    <w:rsid w:val="00F84AC0"/>
    <w:rsid w:val="00F84D80"/>
    <w:rsid w:val="00F8512C"/>
    <w:rsid w:val="00F85214"/>
    <w:rsid w:val="00F85A3E"/>
    <w:rsid w:val="00F86351"/>
    <w:rsid w:val="00F86A0B"/>
    <w:rsid w:val="00F86B1D"/>
    <w:rsid w:val="00F86BD4"/>
    <w:rsid w:val="00F877F2"/>
    <w:rsid w:val="00F87A0D"/>
    <w:rsid w:val="00F87B26"/>
    <w:rsid w:val="00F87CEA"/>
    <w:rsid w:val="00F87DFA"/>
    <w:rsid w:val="00F906FE"/>
    <w:rsid w:val="00F906FF"/>
    <w:rsid w:val="00F90A74"/>
    <w:rsid w:val="00F90C94"/>
    <w:rsid w:val="00F90D78"/>
    <w:rsid w:val="00F91CD1"/>
    <w:rsid w:val="00F9297C"/>
    <w:rsid w:val="00F93009"/>
    <w:rsid w:val="00F93591"/>
    <w:rsid w:val="00F938B2"/>
    <w:rsid w:val="00F9397C"/>
    <w:rsid w:val="00F93A79"/>
    <w:rsid w:val="00F93D8F"/>
    <w:rsid w:val="00F93D9D"/>
    <w:rsid w:val="00F93EF5"/>
    <w:rsid w:val="00F94652"/>
    <w:rsid w:val="00F94C76"/>
    <w:rsid w:val="00F9502E"/>
    <w:rsid w:val="00F95CBB"/>
    <w:rsid w:val="00F96B32"/>
    <w:rsid w:val="00F96CAA"/>
    <w:rsid w:val="00F97142"/>
    <w:rsid w:val="00F974D7"/>
    <w:rsid w:val="00F978EE"/>
    <w:rsid w:val="00FA0484"/>
    <w:rsid w:val="00FA10D8"/>
    <w:rsid w:val="00FA18BC"/>
    <w:rsid w:val="00FA1AE5"/>
    <w:rsid w:val="00FA2B36"/>
    <w:rsid w:val="00FA3072"/>
    <w:rsid w:val="00FA3419"/>
    <w:rsid w:val="00FA410D"/>
    <w:rsid w:val="00FA41AC"/>
    <w:rsid w:val="00FA4DDF"/>
    <w:rsid w:val="00FA4E30"/>
    <w:rsid w:val="00FA5B67"/>
    <w:rsid w:val="00FA6066"/>
    <w:rsid w:val="00FA615A"/>
    <w:rsid w:val="00FA6247"/>
    <w:rsid w:val="00FA722F"/>
    <w:rsid w:val="00FA79A7"/>
    <w:rsid w:val="00FA7A09"/>
    <w:rsid w:val="00FA7AF5"/>
    <w:rsid w:val="00FB0A71"/>
    <w:rsid w:val="00FB0DDE"/>
    <w:rsid w:val="00FB1393"/>
    <w:rsid w:val="00FB22AA"/>
    <w:rsid w:val="00FB2B24"/>
    <w:rsid w:val="00FB2C0A"/>
    <w:rsid w:val="00FB2F4B"/>
    <w:rsid w:val="00FB331F"/>
    <w:rsid w:val="00FB3722"/>
    <w:rsid w:val="00FB398A"/>
    <w:rsid w:val="00FB4215"/>
    <w:rsid w:val="00FB4665"/>
    <w:rsid w:val="00FB52BC"/>
    <w:rsid w:val="00FB5547"/>
    <w:rsid w:val="00FB5B68"/>
    <w:rsid w:val="00FB5D2D"/>
    <w:rsid w:val="00FB5E37"/>
    <w:rsid w:val="00FB653A"/>
    <w:rsid w:val="00FB6801"/>
    <w:rsid w:val="00FB6FFD"/>
    <w:rsid w:val="00FB7993"/>
    <w:rsid w:val="00FC0021"/>
    <w:rsid w:val="00FC0DB6"/>
    <w:rsid w:val="00FC1363"/>
    <w:rsid w:val="00FC14FA"/>
    <w:rsid w:val="00FC1BC2"/>
    <w:rsid w:val="00FC28E5"/>
    <w:rsid w:val="00FC2B10"/>
    <w:rsid w:val="00FC2E9F"/>
    <w:rsid w:val="00FC39FB"/>
    <w:rsid w:val="00FC3E88"/>
    <w:rsid w:val="00FC52DE"/>
    <w:rsid w:val="00FC5B58"/>
    <w:rsid w:val="00FC5F1A"/>
    <w:rsid w:val="00FC60BC"/>
    <w:rsid w:val="00FC66D4"/>
    <w:rsid w:val="00FC694E"/>
    <w:rsid w:val="00FC6C2E"/>
    <w:rsid w:val="00FC6C4E"/>
    <w:rsid w:val="00FC6D5D"/>
    <w:rsid w:val="00FC6E87"/>
    <w:rsid w:val="00FC72F9"/>
    <w:rsid w:val="00FC7434"/>
    <w:rsid w:val="00FC753F"/>
    <w:rsid w:val="00FC7588"/>
    <w:rsid w:val="00FC7D13"/>
    <w:rsid w:val="00FD0105"/>
    <w:rsid w:val="00FD0332"/>
    <w:rsid w:val="00FD0391"/>
    <w:rsid w:val="00FD10B8"/>
    <w:rsid w:val="00FD12DF"/>
    <w:rsid w:val="00FD14BD"/>
    <w:rsid w:val="00FD14E0"/>
    <w:rsid w:val="00FD15A8"/>
    <w:rsid w:val="00FD1E77"/>
    <w:rsid w:val="00FD2428"/>
    <w:rsid w:val="00FD2773"/>
    <w:rsid w:val="00FD3A55"/>
    <w:rsid w:val="00FD44E7"/>
    <w:rsid w:val="00FD5377"/>
    <w:rsid w:val="00FD5650"/>
    <w:rsid w:val="00FD5A34"/>
    <w:rsid w:val="00FD5EE8"/>
    <w:rsid w:val="00FD603A"/>
    <w:rsid w:val="00FD620D"/>
    <w:rsid w:val="00FD6228"/>
    <w:rsid w:val="00FD6757"/>
    <w:rsid w:val="00FD6E76"/>
    <w:rsid w:val="00FD73CD"/>
    <w:rsid w:val="00FD7502"/>
    <w:rsid w:val="00FD7512"/>
    <w:rsid w:val="00FD761F"/>
    <w:rsid w:val="00FD775D"/>
    <w:rsid w:val="00FD7AA4"/>
    <w:rsid w:val="00FD7D96"/>
    <w:rsid w:val="00FE0955"/>
    <w:rsid w:val="00FE0AA5"/>
    <w:rsid w:val="00FE10F1"/>
    <w:rsid w:val="00FE13CA"/>
    <w:rsid w:val="00FE194B"/>
    <w:rsid w:val="00FE1B01"/>
    <w:rsid w:val="00FE1DA5"/>
    <w:rsid w:val="00FE2162"/>
    <w:rsid w:val="00FE230D"/>
    <w:rsid w:val="00FE240C"/>
    <w:rsid w:val="00FE3270"/>
    <w:rsid w:val="00FE3293"/>
    <w:rsid w:val="00FE329B"/>
    <w:rsid w:val="00FE34B3"/>
    <w:rsid w:val="00FE3D89"/>
    <w:rsid w:val="00FE448B"/>
    <w:rsid w:val="00FE4766"/>
    <w:rsid w:val="00FE4E34"/>
    <w:rsid w:val="00FE4F36"/>
    <w:rsid w:val="00FE61AC"/>
    <w:rsid w:val="00FE68C9"/>
    <w:rsid w:val="00FE71A9"/>
    <w:rsid w:val="00FE73E3"/>
    <w:rsid w:val="00FE747B"/>
    <w:rsid w:val="00FE74C3"/>
    <w:rsid w:val="00FE7898"/>
    <w:rsid w:val="00FE7A8E"/>
    <w:rsid w:val="00FF0268"/>
    <w:rsid w:val="00FF02E6"/>
    <w:rsid w:val="00FF03D8"/>
    <w:rsid w:val="00FF0694"/>
    <w:rsid w:val="00FF0754"/>
    <w:rsid w:val="00FF10F5"/>
    <w:rsid w:val="00FF15A1"/>
    <w:rsid w:val="00FF195D"/>
    <w:rsid w:val="00FF2845"/>
    <w:rsid w:val="00FF28DE"/>
    <w:rsid w:val="00FF2C64"/>
    <w:rsid w:val="00FF3329"/>
    <w:rsid w:val="00FF3465"/>
    <w:rsid w:val="00FF3A75"/>
    <w:rsid w:val="00FF3D97"/>
    <w:rsid w:val="00FF3F01"/>
    <w:rsid w:val="00FF4272"/>
    <w:rsid w:val="00FF44CE"/>
    <w:rsid w:val="00FF4995"/>
    <w:rsid w:val="00FF5130"/>
    <w:rsid w:val="00FF592B"/>
    <w:rsid w:val="00FF5D55"/>
    <w:rsid w:val="00FF5FDB"/>
    <w:rsid w:val="00FF5FF5"/>
    <w:rsid w:val="00FF644C"/>
    <w:rsid w:val="00FF66B4"/>
    <w:rsid w:val="00FF7403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1"/>
    </o:shapelayout>
  </w:shapeDefaults>
  <w:decimalSymbol w:val="."/>
  <w:listSeparator w:val=","/>
  <w14:docId w14:val="7C03881F"/>
  <w15:docId w15:val="{45BCA66A-7643-4D6F-9A3D-8F0FA8A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6C91-E38A-4775-BF34-8D258550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dc:description/>
  <cp:lastModifiedBy>ธวัชชัย วงษ์ชัยชนะ</cp:lastModifiedBy>
  <cp:revision>4</cp:revision>
  <cp:lastPrinted>2023-03-21T02:21:00Z</cp:lastPrinted>
  <dcterms:created xsi:type="dcterms:W3CDTF">2023-03-24T08:39:00Z</dcterms:created>
  <dcterms:modified xsi:type="dcterms:W3CDTF">2023-03-24T08:47:00Z</dcterms:modified>
</cp:coreProperties>
</file>